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82188B" wp14:editId="69F442E4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0B54">
        <w:rPr>
          <w:sz w:val="28"/>
          <w:szCs w:val="28"/>
        </w:rPr>
        <w:t>19</w:t>
      </w:r>
      <w:r w:rsidRPr="00DD77EF">
        <w:rPr>
          <w:sz w:val="28"/>
          <w:szCs w:val="28"/>
        </w:rPr>
        <w:t>–</w:t>
      </w:r>
      <w:proofErr w:type="spellStart"/>
      <w:r w:rsidRPr="00DD77EF">
        <w:rPr>
          <w:sz w:val="28"/>
          <w:szCs w:val="28"/>
        </w:rPr>
        <w:t>ое</w:t>
      </w:r>
      <w:proofErr w:type="spellEnd"/>
      <w:r w:rsidRPr="00DD77EF">
        <w:rPr>
          <w:sz w:val="28"/>
          <w:szCs w:val="28"/>
        </w:rPr>
        <w:t xml:space="preserve"> заседание 5-го созыва</w:t>
      </w:r>
    </w:p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</w:p>
    <w:p w:rsidR="00DD77EF" w:rsidRPr="00DD77EF" w:rsidRDefault="00DD77EF" w:rsidP="00DD77EF">
      <w:pPr>
        <w:spacing w:line="240" w:lineRule="atLeast"/>
        <w:jc w:val="center"/>
        <w:rPr>
          <w:sz w:val="28"/>
          <w:szCs w:val="28"/>
        </w:rPr>
      </w:pPr>
      <w:r w:rsidRPr="00DD77EF">
        <w:rPr>
          <w:sz w:val="28"/>
          <w:szCs w:val="28"/>
        </w:rPr>
        <w:t>ҠАРАР</w:t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</w:r>
      <w:r w:rsidRPr="00DD77EF">
        <w:rPr>
          <w:sz w:val="28"/>
          <w:szCs w:val="28"/>
        </w:rPr>
        <w:tab/>
        <w:t>РЕШЕНИЕ</w:t>
      </w:r>
    </w:p>
    <w:p w:rsidR="00DD77EF" w:rsidRPr="00DD77EF" w:rsidRDefault="00C00B54" w:rsidP="00DD77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август  2022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8</w:t>
      </w:r>
      <w:r w:rsidR="00217AD8">
        <w:rPr>
          <w:sz w:val="28"/>
          <w:szCs w:val="28"/>
        </w:rPr>
        <w:t>3</w:t>
      </w:r>
      <w:r w:rsidR="00DD77EF" w:rsidRPr="00DD77EF">
        <w:rPr>
          <w:sz w:val="28"/>
          <w:szCs w:val="28"/>
        </w:rPr>
        <w:tab/>
        <w:t xml:space="preserve">   </w:t>
      </w:r>
      <w:r w:rsidR="00DD77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08 августа</w:t>
      </w:r>
      <w:r w:rsidR="00DD77EF" w:rsidRPr="00DD77EF">
        <w:rPr>
          <w:sz w:val="28"/>
          <w:szCs w:val="28"/>
        </w:rPr>
        <w:t xml:space="preserve"> 2022 года</w:t>
      </w:r>
    </w:p>
    <w:p w:rsidR="00CC15E5" w:rsidRDefault="00CC15E5" w:rsidP="00DD77EF">
      <w:pPr>
        <w:tabs>
          <w:tab w:val="left" w:pos="7896"/>
        </w:tabs>
        <w:rPr>
          <w:sz w:val="28"/>
          <w:szCs w:val="28"/>
        </w:rPr>
      </w:pPr>
    </w:p>
    <w:p w:rsidR="009A6485" w:rsidRPr="009A6485" w:rsidRDefault="009A6485" w:rsidP="009A6485">
      <w:pPr>
        <w:tabs>
          <w:tab w:val="left" w:pos="4395"/>
          <w:tab w:val="left" w:pos="4440"/>
        </w:tabs>
        <w:jc w:val="center"/>
        <w:rPr>
          <w:b/>
          <w:sz w:val="28"/>
          <w:szCs w:val="28"/>
        </w:rPr>
      </w:pPr>
      <w:r w:rsidRPr="009A6485">
        <w:rPr>
          <w:b/>
          <w:sz w:val="28"/>
          <w:szCs w:val="28"/>
        </w:rPr>
        <w:t>О назначении публичных слушаний по изменению</w:t>
      </w:r>
    </w:p>
    <w:p w:rsidR="009A6485" w:rsidRPr="009A6485" w:rsidRDefault="009A6485" w:rsidP="009A6485">
      <w:pPr>
        <w:tabs>
          <w:tab w:val="left" w:pos="4395"/>
          <w:tab w:val="left" w:pos="4440"/>
        </w:tabs>
        <w:jc w:val="center"/>
        <w:rPr>
          <w:b/>
          <w:sz w:val="28"/>
          <w:szCs w:val="28"/>
          <w:lang w:val="ba-RU"/>
        </w:rPr>
      </w:pPr>
      <w:r w:rsidRPr="009A6485">
        <w:rPr>
          <w:b/>
          <w:sz w:val="28"/>
          <w:szCs w:val="28"/>
        </w:rPr>
        <w:t>вида разрешенного использования земельного участка</w:t>
      </w:r>
      <w:r w:rsidRPr="009A6485">
        <w:rPr>
          <w:b/>
          <w:sz w:val="28"/>
          <w:szCs w:val="28"/>
          <w:lang w:val="ba-RU"/>
        </w:rPr>
        <w:t xml:space="preserve"> и </w:t>
      </w:r>
      <w:r w:rsidRPr="009A6485">
        <w:rPr>
          <w:rFonts w:eastAsia="Calibri"/>
          <w:b/>
          <w:sz w:val="28"/>
          <w:szCs w:val="28"/>
          <w:lang w:eastAsia="en-US"/>
        </w:rPr>
        <w:t xml:space="preserve"> минимальной площади земельного участка</w:t>
      </w:r>
    </w:p>
    <w:p w:rsidR="009A6485" w:rsidRPr="009A6485" w:rsidRDefault="009A6485" w:rsidP="009A6485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9A6485">
        <w:rPr>
          <w:sz w:val="28"/>
          <w:szCs w:val="28"/>
        </w:rPr>
        <w:t xml:space="preserve">На основании решения Совета сельского поселения </w:t>
      </w:r>
      <w:r>
        <w:rPr>
          <w:sz w:val="28"/>
          <w:szCs w:val="20"/>
        </w:rPr>
        <w:t>Усть-Табас</w:t>
      </w:r>
      <w:r w:rsidRPr="009A6485">
        <w:rPr>
          <w:sz w:val="28"/>
          <w:szCs w:val="20"/>
        </w:rPr>
        <w:t>ский  сельсовет</w:t>
      </w:r>
      <w:r w:rsidRPr="009A6485">
        <w:rPr>
          <w:sz w:val="28"/>
          <w:szCs w:val="28"/>
        </w:rPr>
        <w:t xml:space="preserve"> муниципального района Аскинский район Республики Башкортостан № </w:t>
      </w:r>
      <w:r>
        <w:rPr>
          <w:sz w:val="28"/>
          <w:szCs w:val="28"/>
        </w:rPr>
        <w:t>142/1 от 19</w:t>
      </w:r>
      <w:r w:rsidRPr="009A6485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19</w:t>
      </w:r>
      <w:r w:rsidRPr="009A6485">
        <w:rPr>
          <w:sz w:val="28"/>
          <w:szCs w:val="28"/>
        </w:rPr>
        <w:t xml:space="preserve"> года «Об утверждении Положения о порядке организации и проведения публичных слушаний в сельском поселении </w:t>
      </w:r>
      <w:r>
        <w:rPr>
          <w:sz w:val="28"/>
          <w:szCs w:val="20"/>
        </w:rPr>
        <w:t>Усть-Табас</w:t>
      </w:r>
      <w:bookmarkStart w:id="0" w:name="_GoBack"/>
      <w:bookmarkEnd w:id="0"/>
      <w:r w:rsidRPr="009A6485">
        <w:rPr>
          <w:sz w:val="28"/>
          <w:szCs w:val="20"/>
        </w:rPr>
        <w:t xml:space="preserve">ский сельсовет </w:t>
      </w:r>
      <w:r w:rsidRPr="009A6485">
        <w:rPr>
          <w:sz w:val="28"/>
          <w:szCs w:val="28"/>
        </w:rPr>
        <w:t xml:space="preserve">муниципального района Аскинский район Республики Башкортостан»,  </w:t>
      </w:r>
      <w:proofErr w:type="gramStart"/>
      <w:r w:rsidRPr="009A6485">
        <w:rPr>
          <w:sz w:val="28"/>
          <w:szCs w:val="28"/>
        </w:rPr>
        <w:t>р</w:t>
      </w:r>
      <w:proofErr w:type="gramEnd"/>
      <w:r w:rsidRPr="009A6485">
        <w:rPr>
          <w:sz w:val="28"/>
          <w:szCs w:val="28"/>
        </w:rPr>
        <w:t xml:space="preserve"> е ш и л:</w:t>
      </w:r>
    </w:p>
    <w:p w:rsidR="009A6485" w:rsidRPr="00393139" w:rsidRDefault="009A6485" w:rsidP="00936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-142"/>
          <w:tab w:val="num" w:pos="0"/>
          <w:tab w:val="left" w:pos="540"/>
          <w:tab w:val="num" w:pos="1212"/>
        </w:tabs>
        <w:spacing w:after="200" w:line="276" w:lineRule="auto"/>
        <w:ind w:left="0" w:firstLine="720"/>
        <w:contextualSpacing/>
        <w:jc w:val="both"/>
        <w:rPr>
          <w:iCs/>
          <w:sz w:val="28"/>
          <w:szCs w:val="28"/>
        </w:rPr>
      </w:pPr>
      <w:r w:rsidRPr="002A3364">
        <w:rPr>
          <w:rFonts w:eastAsia="Calibri"/>
          <w:iCs/>
          <w:sz w:val="28"/>
          <w:szCs w:val="28"/>
          <w:lang w:eastAsia="en-US"/>
        </w:rPr>
        <w:t xml:space="preserve">Провести публичное слушание по вопросам изменения </w:t>
      </w:r>
    </w:p>
    <w:p w:rsidR="002A3364" w:rsidRPr="002A3364" w:rsidRDefault="002A3364" w:rsidP="002A3364">
      <w:pPr>
        <w:tabs>
          <w:tab w:val="left" w:pos="-142"/>
          <w:tab w:val="left" w:pos="540"/>
          <w:tab w:val="num" w:pos="1212"/>
        </w:tabs>
        <w:ind w:firstLine="142"/>
        <w:contextualSpacing/>
        <w:jc w:val="both"/>
        <w:rPr>
          <w:iCs/>
          <w:sz w:val="28"/>
          <w:szCs w:val="28"/>
        </w:rPr>
      </w:pPr>
      <w:r w:rsidRPr="002A3364">
        <w:rPr>
          <w:rFonts w:eastAsia="Calibri"/>
          <w:iCs/>
          <w:sz w:val="28"/>
          <w:szCs w:val="28"/>
          <w:lang w:eastAsia="en-US"/>
        </w:rPr>
        <w:t xml:space="preserve">- территориальной  с зоны «РО.1» («зона зеленых насаждений») на зону «ОД.1» </w:t>
      </w:r>
      <w:proofErr w:type="gramStart"/>
      <w:r w:rsidRPr="002A3364">
        <w:rPr>
          <w:rFonts w:eastAsia="Calibri"/>
          <w:iCs/>
          <w:sz w:val="28"/>
          <w:szCs w:val="28"/>
          <w:lang w:eastAsia="en-US"/>
        </w:rPr>
        <w:t xml:space="preserve">( </w:t>
      </w:r>
      <w:proofErr w:type="gramEnd"/>
      <w:r w:rsidRPr="002A3364">
        <w:rPr>
          <w:rFonts w:eastAsia="Calibri"/>
          <w:iCs/>
          <w:sz w:val="28"/>
          <w:szCs w:val="28"/>
          <w:lang w:eastAsia="en-US"/>
        </w:rPr>
        <w:t>«зона обслуживания жилой застройки») земельного участка с кадастровым номером 02:04:</w:t>
      </w:r>
      <w:r w:rsidR="00BB1F7E">
        <w:rPr>
          <w:rFonts w:eastAsia="Calibri"/>
          <w:iCs/>
          <w:sz w:val="28"/>
          <w:szCs w:val="28"/>
          <w:lang w:eastAsia="en-US"/>
        </w:rPr>
        <w:t>260101</w:t>
      </w:r>
      <w:r w:rsidRPr="002A3364">
        <w:rPr>
          <w:rFonts w:eastAsia="Calibri"/>
          <w:iCs/>
          <w:sz w:val="28"/>
          <w:szCs w:val="28"/>
          <w:lang w:eastAsia="en-US"/>
        </w:rPr>
        <w:t>:ЗУ</w:t>
      </w:r>
      <w:proofErr w:type="gramStart"/>
      <w:r w:rsidRPr="002A3364">
        <w:rPr>
          <w:rFonts w:eastAsia="Calibri"/>
          <w:iCs/>
          <w:sz w:val="28"/>
          <w:szCs w:val="28"/>
          <w:lang w:eastAsia="en-US"/>
        </w:rPr>
        <w:t>1</w:t>
      </w:r>
      <w:proofErr w:type="gramEnd"/>
      <w:r w:rsidRPr="002A3364">
        <w:rPr>
          <w:rFonts w:eastAsia="Calibri"/>
          <w:iCs/>
          <w:sz w:val="28"/>
          <w:szCs w:val="28"/>
          <w:lang w:eastAsia="en-US"/>
        </w:rPr>
        <w:t>, расположенного по адресу: Республика Башкортостан,</w:t>
      </w:r>
      <w:r w:rsidRPr="002A3364">
        <w:rPr>
          <w:rFonts w:eastAsia="Calibri"/>
          <w:sz w:val="28"/>
          <w:szCs w:val="28"/>
          <w:lang w:eastAsia="en-US"/>
        </w:rPr>
        <w:t xml:space="preserve"> Аскинский муниципальный район, Сельское поселение </w:t>
      </w:r>
      <w:r w:rsidR="00BB1F7E">
        <w:rPr>
          <w:sz w:val="28"/>
          <w:szCs w:val="20"/>
        </w:rPr>
        <w:t>Усть-Табасс</w:t>
      </w:r>
      <w:r w:rsidRPr="002A3364">
        <w:rPr>
          <w:sz w:val="28"/>
          <w:szCs w:val="20"/>
        </w:rPr>
        <w:t xml:space="preserve">кий сельсовет, </w:t>
      </w:r>
      <w:r w:rsidR="00BB1F7E">
        <w:rPr>
          <w:rFonts w:eastAsia="Calibri"/>
          <w:sz w:val="28"/>
          <w:szCs w:val="28"/>
          <w:lang w:eastAsia="en-US"/>
        </w:rPr>
        <w:t>д. Усть-Табаска.</w:t>
      </w:r>
      <w:r w:rsidRPr="002A3364">
        <w:rPr>
          <w:rFonts w:eastAsia="Calibri"/>
          <w:sz w:val="28"/>
          <w:szCs w:val="28"/>
          <w:lang w:eastAsia="en-US"/>
        </w:rPr>
        <w:t>;</w:t>
      </w:r>
    </w:p>
    <w:p w:rsidR="002A3364" w:rsidRPr="002A3364" w:rsidRDefault="002A3364" w:rsidP="002A3364">
      <w:pPr>
        <w:tabs>
          <w:tab w:val="left" w:pos="-142"/>
          <w:tab w:val="left" w:pos="540"/>
          <w:tab w:val="num" w:pos="1212"/>
        </w:tabs>
        <w:contextualSpacing/>
        <w:jc w:val="both"/>
        <w:rPr>
          <w:iCs/>
          <w:sz w:val="28"/>
          <w:szCs w:val="28"/>
        </w:rPr>
      </w:pPr>
      <w:r w:rsidRPr="002A3364">
        <w:rPr>
          <w:rFonts w:eastAsia="Calibri"/>
          <w:sz w:val="28"/>
          <w:szCs w:val="28"/>
          <w:lang w:eastAsia="en-US"/>
        </w:rPr>
        <w:t xml:space="preserve">- </w:t>
      </w:r>
      <w:r w:rsidRPr="002A3364">
        <w:rPr>
          <w:rFonts w:eastAsia="Calibri"/>
          <w:iCs/>
          <w:sz w:val="28"/>
          <w:szCs w:val="28"/>
          <w:lang w:eastAsia="en-US"/>
        </w:rPr>
        <w:t>по вопросу изменения минимальной    площади  земельного   участка  территориальной  зоны «ОД.1» - «зона обслуживания  жилой застройки» -   с  0,06 га  на  0,02 га.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-142"/>
          <w:tab w:val="num" w:pos="0"/>
          <w:tab w:val="left" w:pos="540"/>
          <w:tab w:val="num" w:pos="1212"/>
        </w:tabs>
        <w:spacing w:after="200" w:line="276" w:lineRule="auto"/>
        <w:ind w:left="0" w:firstLine="720"/>
        <w:contextualSpacing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 Назначить проведение публичных слушаний на 09 сентября 2022 года в 9.00 ч. в здании администрации сельского поселения </w:t>
      </w:r>
      <w:r w:rsidR="007A57A4">
        <w:rPr>
          <w:sz w:val="28"/>
          <w:szCs w:val="20"/>
        </w:rPr>
        <w:t>Усть-Табас</w:t>
      </w:r>
      <w:r w:rsidRPr="002A3364">
        <w:rPr>
          <w:sz w:val="28"/>
          <w:szCs w:val="20"/>
        </w:rPr>
        <w:t>ский сельсовет</w:t>
      </w:r>
      <w:r w:rsidRPr="002A3364">
        <w:rPr>
          <w:iCs/>
          <w:sz w:val="28"/>
          <w:szCs w:val="28"/>
        </w:rPr>
        <w:t xml:space="preserve">, расположенного по адресу: </w:t>
      </w:r>
      <w:proofErr w:type="spellStart"/>
      <w:r w:rsidR="007A57A4">
        <w:rPr>
          <w:iCs/>
          <w:sz w:val="28"/>
          <w:szCs w:val="28"/>
        </w:rPr>
        <w:t>д</w:t>
      </w:r>
      <w:proofErr w:type="gramStart"/>
      <w:r w:rsidR="007A57A4">
        <w:rPr>
          <w:iCs/>
          <w:sz w:val="28"/>
          <w:szCs w:val="28"/>
        </w:rPr>
        <w:t>.У</w:t>
      </w:r>
      <w:proofErr w:type="gramEnd"/>
      <w:r w:rsidR="007A57A4">
        <w:rPr>
          <w:iCs/>
          <w:sz w:val="28"/>
          <w:szCs w:val="28"/>
        </w:rPr>
        <w:t>сть-Табаска</w:t>
      </w:r>
      <w:proofErr w:type="spellEnd"/>
      <w:r w:rsidR="007A57A4">
        <w:rPr>
          <w:iCs/>
          <w:sz w:val="28"/>
          <w:szCs w:val="28"/>
        </w:rPr>
        <w:t xml:space="preserve">, </w:t>
      </w:r>
      <w:proofErr w:type="spellStart"/>
      <w:r w:rsidR="007A57A4">
        <w:rPr>
          <w:iCs/>
          <w:sz w:val="28"/>
          <w:szCs w:val="28"/>
        </w:rPr>
        <w:t>ул.Гагарин</w:t>
      </w:r>
      <w:r w:rsidRPr="002A3364">
        <w:rPr>
          <w:iCs/>
          <w:sz w:val="28"/>
          <w:szCs w:val="28"/>
        </w:rPr>
        <w:t>а</w:t>
      </w:r>
      <w:proofErr w:type="spellEnd"/>
      <w:r w:rsidRPr="002A3364">
        <w:rPr>
          <w:iCs/>
          <w:sz w:val="28"/>
          <w:szCs w:val="28"/>
        </w:rPr>
        <w:t>, д.</w:t>
      </w:r>
      <w:r w:rsidR="007A57A4">
        <w:rPr>
          <w:iCs/>
          <w:sz w:val="28"/>
          <w:szCs w:val="28"/>
        </w:rPr>
        <w:t>29</w:t>
      </w:r>
      <w:r w:rsidRPr="002A3364">
        <w:rPr>
          <w:iCs/>
          <w:sz w:val="28"/>
          <w:szCs w:val="28"/>
        </w:rPr>
        <w:t>.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-142"/>
          <w:tab w:val="num" w:pos="0"/>
          <w:tab w:val="left" w:pos="540"/>
          <w:tab w:val="num" w:pos="1212"/>
        </w:tabs>
        <w:spacing w:after="200" w:line="276" w:lineRule="auto"/>
        <w:ind w:left="0"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>Утвердить состав комиссии по подготовке и проведению публичных слушаний в составе:</w:t>
      </w:r>
    </w:p>
    <w:p w:rsidR="002A3364" w:rsidRPr="002A3364" w:rsidRDefault="002A3364" w:rsidP="002A3364">
      <w:pPr>
        <w:tabs>
          <w:tab w:val="left" w:pos="-142"/>
          <w:tab w:val="left" w:pos="540"/>
          <w:tab w:val="num" w:pos="1212"/>
        </w:tabs>
        <w:ind w:left="720"/>
        <w:jc w:val="both"/>
        <w:rPr>
          <w:iCs/>
          <w:sz w:val="28"/>
          <w:szCs w:val="28"/>
        </w:rPr>
      </w:pP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Председатель комиссии: 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Глава сельского поселения </w:t>
      </w:r>
      <w:r w:rsidR="007A57A4">
        <w:rPr>
          <w:sz w:val="28"/>
          <w:szCs w:val="20"/>
        </w:rPr>
        <w:t>Усть-Табас</w:t>
      </w:r>
      <w:r w:rsidRPr="002A3364">
        <w:rPr>
          <w:sz w:val="28"/>
          <w:szCs w:val="20"/>
        </w:rPr>
        <w:t>ский сельсовет</w:t>
      </w:r>
      <w:r w:rsidRPr="002A3364">
        <w:rPr>
          <w:iCs/>
          <w:sz w:val="28"/>
          <w:szCs w:val="28"/>
        </w:rPr>
        <w:t xml:space="preserve"> </w:t>
      </w:r>
      <w:proofErr w:type="gramStart"/>
      <w:r w:rsidRPr="002A3364">
        <w:rPr>
          <w:iCs/>
          <w:sz w:val="28"/>
          <w:szCs w:val="28"/>
        </w:rPr>
        <w:t>–</w:t>
      </w:r>
      <w:proofErr w:type="spellStart"/>
      <w:r w:rsidR="0029274B">
        <w:rPr>
          <w:iCs/>
          <w:sz w:val="28"/>
          <w:szCs w:val="28"/>
        </w:rPr>
        <w:t>Ф</w:t>
      </w:r>
      <w:proofErr w:type="gramEnd"/>
      <w:r w:rsidR="0029274B">
        <w:rPr>
          <w:iCs/>
          <w:sz w:val="28"/>
          <w:szCs w:val="28"/>
        </w:rPr>
        <w:t>айзырахманова</w:t>
      </w:r>
      <w:proofErr w:type="spellEnd"/>
      <w:r w:rsidR="0029274B">
        <w:rPr>
          <w:iCs/>
          <w:sz w:val="28"/>
          <w:szCs w:val="28"/>
        </w:rPr>
        <w:t xml:space="preserve"> А.А</w:t>
      </w:r>
      <w:r w:rsidRPr="002A3364">
        <w:rPr>
          <w:iCs/>
          <w:sz w:val="28"/>
          <w:szCs w:val="28"/>
        </w:rPr>
        <w:t>.;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Секретарь: Управляющий делами администрации СП </w:t>
      </w:r>
      <w:proofErr w:type="gramStart"/>
      <w:r w:rsidRPr="002A3364">
        <w:rPr>
          <w:iCs/>
          <w:sz w:val="28"/>
          <w:szCs w:val="28"/>
        </w:rPr>
        <w:t>–</w:t>
      </w:r>
      <w:proofErr w:type="spellStart"/>
      <w:r w:rsidR="007A57A4">
        <w:rPr>
          <w:iCs/>
          <w:sz w:val="28"/>
          <w:szCs w:val="28"/>
        </w:rPr>
        <w:t>Ф</w:t>
      </w:r>
      <w:proofErr w:type="gramEnd"/>
      <w:r w:rsidR="007A57A4">
        <w:rPr>
          <w:iCs/>
          <w:sz w:val="28"/>
          <w:szCs w:val="28"/>
        </w:rPr>
        <w:t>амутдинова</w:t>
      </w:r>
      <w:proofErr w:type="spellEnd"/>
      <w:r w:rsidR="007A57A4">
        <w:rPr>
          <w:iCs/>
          <w:sz w:val="28"/>
          <w:szCs w:val="28"/>
        </w:rPr>
        <w:t xml:space="preserve"> Д.Ф</w:t>
      </w:r>
      <w:r w:rsidRPr="002A3364">
        <w:rPr>
          <w:iCs/>
          <w:sz w:val="28"/>
          <w:szCs w:val="28"/>
        </w:rPr>
        <w:t>.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Члены комиссии: 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lastRenderedPageBreak/>
        <w:t xml:space="preserve">Депутат Совета СП </w:t>
      </w:r>
      <w:proofErr w:type="spellStart"/>
      <w:r w:rsidR="007A57A4">
        <w:rPr>
          <w:iCs/>
          <w:sz w:val="28"/>
          <w:szCs w:val="28"/>
        </w:rPr>
        <w:t>Усть-Табасс</w:t>
      </w:r>
      <w:r w:rsidRPr="002A3364">
        <w:rPr>
          <w:iCs/>
          <w:sz w:val="28"/>
          <w:szCs w:val="28"/>
        </w:rPr>
        <w:t>ский</w:t>
      </w:r>
      <w:proofErr w:type="spellEnd"/>
      <w:r w:rsidRPr="002A3364">
        <w:rPr>
          <w:iCs/>
          <w:sz w:val="28"/>
          <w:szCs w:val="28"/>
        </w:rPr>
        <w:t xml:space="preserve"> сельсовет </w:t>
      </w:r>
      <w:proofErr w:type="gramStart"/>
      <w:r w:rsidRPr="002A3364">
        <w:rPr>
          <w:iCs/>
          <w:sz w:val="28"/>
          <w:szCs w:val="28"/>
        </w:rPr>
        <w:t>–</w:t>
      </w:r>
      <w:proofErr w:type="spellStart"/>
      <w:r w:rsidR="007A57A4">
        <w:rPr>
          <w:iCs/>
          <w:sz w:val="28"/>
          <w:szCs w:val="28"/>
        </w:rPr>
        <w:t>ф</w:t>
      </w:r>
      <w:proofErr w:type="gramEnd"/>
      <w:r w:rsidR="007A57A4">
        <w:rPr>
          <w:iCs/>
          <w:sz w:val="28"/>
          <w:szCs w:val="28"/>
        </w:rPr>
        <w:t>аершина</w:t>
      </w:r>
      <w:proofErr w:type="spellEnd"/>
      <w:r w:rsidR="007A57A4">
        <w:rPr>
          <w:iCs/>
          <w:sz w:val="28"/>
          <w:szCs w:val="28"/>
        </w:rPr>
        <w:t xml:space="preserve"> Г.Я</w:t>
      </w:r>
      <w:r w:rsidRPr="002A3364">
        <w:rPr>
          <w:iCs/>
          <w:sz w:val="28"/>
          <w:szCs w:val="28"/>
        </w:rPr>
        <w:t>.;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ab/>
      </w:r>
      <w:r w:rsidRPr="002A3364">
        <w:rPr>
          <w:iCs/>
          <w:sz w:val="28"/>
          <w:szCs w:val="28"/>
        </w:rPr>
        <w:tab/>
        <w:t xml:space="preserve">Главный архитектор МР Аскинский район РБ - </w:t>
      </w:r>
      <w:proofErr w:type="spellStart"/>
      <w:r w:rsidRPr="002A3364">
        <w:rPr>
          <w:iCs/>
          <w:sz w:val="28"/>
          <w:szCs w:val="28"/>
        </w:rPr>
        <w:t>Васфиев</w:t>
      </w:r>
      <w:proofErr w:type="spellEnd"/>
      <w:r w:rsidRPr="002A3364">
        <w:rPr>
          <w:iCs/>
          <w:sz w:val="28"/>
          <w:szCs w:val="28"/>
        </w:rPr>
        <w:t xml:space="preserve"> И.А. (по согласованию);</w:t>
      </w:r>
    </w:p>
    <w:p w:rsidR="002A3364" w:rsidRPr="002A3364" w:rsidRDefault="002A3364" w:rsidP="002A336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2A3364">
        <w:rPr>
          <w:color w:val="000000"/>
          <w:sz w:val="28"/>
          <w:szCs w:val="28"/>
        </w:rPr>
        <w:t xml:space="preserve">Начальник отдела по </w:t>
      </w:r>
      <w:proofErr w:type="spellStart"/>
      <w:r w:rsidRPr="002A3364">
        <w:rPr>
          <w:color w:val="000000"/>
          <w:sz w:val="28"/>
          <w:szCs w:val="28"/>
        </w:rPr>
        <w:t>Аскинскому</w:t>
      </w:r>
      <w:proofErr w:type="spellEnd"/>
      <w:r w:rsidRPr="002A3364">
        <w:rPr>
          <w:color w:val="000000"/>
          <w:sz w:val="28"/>
          <w:szCs w:val="28"/>
        </w:rPr>
        <w:t xml:space="preserve"> району Управления по работе с территориальными органами и взаимодействию с органами местного самоуправления Министерства земельных и имущественных отношений РБ </w:t>
      </w:r>
      <w:proofErr w:type="gramStart"/>
      <w:r w:rsidRPr="002A3364">
        <w:rPr>
          <w:color w:val="000000"/>
          <w:sz w:val="28"/>
          <w:szCs w:val="28"/>
        </w:rPr>
        <w:t>-Т</w:t>
      </w:r>
      <w:proofErr w:type="gramEnd"/>
      <w:r w:rsidRPr="002A3364">
        <w:rPr>
          <w:color w:val="000000"/>
          <w:sz w:val="28"/>
          <w:szCs w:val="28"/>
        </w:rPr>
        <w:t>агиров Ф.К (по согласованию);</w:t>
      </w:r>
    </w:p>
    <w:p w:rsidR="002A3364" w:rsidRPr="002A3364" w:rsidRDefault="002A3364" w:rsidP="002A3364">
      <w:pPr>
        <w:tabs>
          <w:tab w:val="left" w:pos="540"/>
          <w:tab w:val="left" w:pos="720"/>
          <w:tab w:val="left" w:pos="900"/>
          <w:tab w:val="left" w:pos="1080"/>
        </w:tabs>
        <w:ind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Специалисты </w:t>
      </w:r>
      <w:r w:rsidRPr="002A3364">
        <w:rPr>
          <w:rFonts w:eastAsia="Calibri"/>
          <w:color w:val="000000"/>
          <w:sz w:val="28"/>
          <w:szCs w:val="28"/>
          <w:lang w:eastAsia="en-US"/>
        </w:rPr>
        <w:t>по земельно-имущественным отношениям Администрации муниципального района Аскинский район РБ (по согласованию);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0"/>
          <w:tab w:val="left" w:pos="142"/>
          <w:tab w:val="left" w:pos="1134"/>
          <w:tab w:val="num" w:pos="1212"/>
        </w:tabs>
        <w:spacing w:after="200" w:line="276" w:lineRule="auto"/>
        <w:ind w:left="0" w:firstLine="720"/>
        <w:contextualSpacing/>
        <w:jc w:val="both"/>
        <w:rPr>
          <w:iCs/>
          <w:sz w:val="28"/>
          <w:szCs w:val="28"/>
        </w:rPr>
      </w:pPr>
      <w:proofErr w:type="gramStart"/>
      <w:r w:rsidRPr="002A3364">
        <w:rPr>
          <w:iCs/>
          <w:sz w:val="28"/>
          <w:szCs w:val="28"/>
        </w:rPr>
        <w:t xml:space="preserve">Участниками публичных слушаний являются жители сельского поселения </w:t>
      </w:r>
      <w:proofErr w:type="spellStart"/>
      <w:r w:rsidR="007A57A4">
        <w:rPr>
          <w:sz w:val="28"/>
          <w:szCs w:val="20"/>
        </w:rPr>
        <w:t>Усть-Табас</w:t>
      </w:r>
      <w:r w:rsidRPr="002A3364">
        <w:rPr>
          <w:sz w:val="28"/>
          <w:szCs w:val="20"/>
        </w:rPr>
        <w:t>кий</w:t>
      </w:r>
      <w:proofErr w:type="spellEnd"/>
      <w:r w:rsidRPr="002A3364">
        <w:rPr>
          <w:sz w:val="28"/>
          <w:szCs w:val="20"/>
        </w:rPr>
        <w:t xml:space="preserve"> сельсовет</w:t>
      </w:r>
      <w:r w:rsidRPr="002A3364">
        <w:rPr>
          <w:iCs/>
          <w:sz w:val="28"/>
          <w:szCs w:val="28"/>
        </w:rPr>
        <w:t xml:space="preserve">, проживающие или зарегистрированные на территории сельского поселения, применительно к которым проводятся публичные слушания, и районов, имеющих с ними общую границу, а также иные юридические и физические лица, являющиеся правообладателями земельных участков или объектов капитального строительства, расположенных в границах указанных территорий. </w:t>
      </w:r>
      <w:proofErr w:type="gramEnd"/>
    </w:p>
    <w:p w:rsidR="002A3364" w:rsidRPr="002A3364" w:rsidRDefault="002A3364" w:rsidP="002A3364">
      <w:pPr>
        <w:numPr>
          <w:ilvl w:val="0"/>
          <w:numId w:val="4"/>
        </w:numPr>
        <w:tabs>
          <w:tab w:val="left" w:pos="0"/>
          <w:tab w:val="left" w:pos="142"/>
          <w:tab w:val="left" w:pos="540"/>
          <w:tab w:val="left" w:pos="1134"/>
          <w:tab w:val="num" w:pos="1212"/>
        </w:tabs>
        <w:spacing w:after="200" w:line="276" w:lineRule="auto"/>
        <w:ind w:left="0"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Органом, уполномоченным на организацию и проведение публичных слушаний, является комиссия по землепользованию и застройке сельского поселения </w:t>
      </w:r>
      <w:r w:rsidR="007A57A4">
        <w:rPr>
          <w:iCs/>
          <w:sz w:val="28"/>
          <w:szCs w:val="28"/>
        </w:rPr>
        <w:t>Усть-Табас</w:t>
      </w:r>
      <w:r w:rsidRPr="002A3364">
        <w:rPr>
          <w:iCs/>
          <w:sz w:val="28"/>
          <w:szCs w:val="28"/>
        </w:rPr>
        <w:t>ский сельсовет.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0"/>
          <w:tab w:val="left" w:pos="142"/>
          <w:tab w:val="left" w:pos="540"/>
          <w:tab w:val="left" w:pos="1134"/>
          <w:tab w:val="num" w:pos="1212"/>
        </w:tabs>
        <w:spacing w:after="200" w:line="276" w:lineRule="auto"/>
        <w:ind w:left="0"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С материалами проекта можно ознакомиться в администрации сельского поселения </w:t>
      </w:r>
      <w:r w:rsidR="007A57A4">
        <w:rPr>
          <w:sz w:val="28"/>
          <w:szCs w:val="20"/>
        </w:rPr>
        <w:t>Усть-Табас</w:t>
      </w:r>
      <w:r w:rsidRPr="002A3364">
        <w:rPr>
          <w:sz w:val="28"/>
          <w:szCs w:val="20"/>
        </w:rPr>
        <w:t>ский сельсовет</w:t>
      </w:r>
      <w:r w:rsidRPr="002A3364">
        <w:rPr>
          <w:iCs/>
          <w:sz w:val="28"/>
          <w:szCs w:val="28"/>
        </w:rPr>
        <w:t xml:space="preserve"> с 08 августа  по 08 сентября 2022 года.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080"/>
          <w:tab w:val="num" w:pos="1212"/>
        </w:tabs>
        <w:spacing w:after="200" w:line="276" w:lineRule="auto"/>
        <w:ind w:left="0" w:firstLine="720"/>
        <w:jc w:val="both"/>
        <w:rPr>
          <w:iCs/>
          <w:sz w:val="28"/>
          <w:szCs w:val="28"/>
        </w:rPr>
      </w:pPr>
      <w:r w:rsidRPr="002A3364">
        <w:rPr>
          <w:iCs/>
          <w:sz w:val="28"/>
          <w:szCs w:val="28"/>
        </w:rPr>
        <w:t xml:space="preserve">Замечания и предложения по вынесенному на публичные слушания вышеуказанному проекту могут быть представлены в письменной форме по </w:t>
      </w:r>
      <w:proofErr w:type="spellStart"/>
      <w:r w:rsidRPr="002A3364">
        <w:rPr>
          <w:iCs/>
          <w:sz w:val="28"/>
          <w:szCs w:val="28"/>
        </w:rPr>
        <w:t>адресу</w:t>
      </w:r>
      <w:proofErr w:type="gramStart"/>
      <w:r w:rsidRPr="002A3364">
        <w:rPr>
          <w:iCs/>
          <w:sz w:val="28"/>
          <w:szCs w:val="28"/>
        </w:rPr>
        <w:t>:</w:t>
      </w:r>
      <w:r w:rsidR="007A57A4">
        <w:rPr>
          <w:iCs/>
          <w:sz w:val="28"/>
          <w:szCs w:val="28"/>
        </w:rPr>
        <w:t>д</w:t>
      </w:r>
      <w:proofErr w:type="spellEnd"/>
      <w:proofErr w:type="gramEnd"/>
      <w:r w:rsidR="007A57A4">
        <w:rPr>
          <w:iCs/>
          <w:sz w:val="28"/>
          <w:szCs w:val="28"/>
        </w:rPr>
        <w:t>. Усть-Табаска</w:t>
      </w:r>
      <w:r w:rsidRPr="002A3364">
        <w:rPr>
          <w:iCs/>
          <w:sz w:val="28"/>
          <w:szCs w:val="28"/>
        </w:rPr>
        <w:t xml:space="preserve">, ул. </w:t>
      </w:r>
      <w:r w:rsidR="007A57A4">
        <w:rPr>
          <w:iCs/>
          <w:sz w:val="28"/>
          <w:szCs w:val="28"/>
        </w:rPr>
        <w:t>Гагарин</w:t>
      </w:r>
      <w:r w:rsidRPr="002A3364">
        <w:rPr>
          <w:iCs/>
          <w:sz w:val="28"/>
          <w:szCs w:val="28"/>
        </w:rPr>
        <w:t xml:space="preserve">а, д. </w:t>
      </w:r>
      <w:r w:rsidR="007A57A4">
        <w:rPr>
          <w:iCs/>
          <w:sz w:val="28"/>
          <w:szCs w:val="28"/>
        </w:rPr>
        <w:t>29</w:t>
      </w:r>
      <w:r w:rsidRPr="002A3364">
        <w:rPr>
          <w:iCs/>
          <w:sz w:val="28"/>
          <w:szCs w:val="28"/>
        </w:rPr>
        <w:t>, либо в электронном в</w:t>
      </w:r>
      <w:r w:rsidR="007A57A4">
        <w:rPr>
          <w:iCs/>
          <w:sz w:val="28"/>
          <w:szCs w:val="28"/>
        </w:rPr>
        <w:t xml:space="preserve">иде на адрес электронной почты </w:t>
      </w:r>
      <w:hyperlink r:id="rId7" w:history="1">
        <w:r w:rsidR="007A57A4" w:rsidRPr="000B6AA1">
          <w:rPr>
            <w:rStyle w:val="a6"/>
            <w:iCs/>
            <w:sz w:val="28"/>
            <w:szCs w:val="28"/>
          </w:rPr>
          <w:t>04.</w:t>
        </w:r>
        <w:r w:rsidR="007A57A4" w:rsidRPr="000B6AA1">
          <w:rPr>
            <w:rStyle w:val="a6"/>
            <w:iCs/>
            <w:sz w:val="28"/>
            <w:szCs w:val="28"/>
            <w:lang w:val="en-US"/>
          </w:rPr>
          <w:t>sp</w:t>
        </w:r>
        <w:r w:rsidR="007A57A4" w:rsidRPr="000B6AA1">
          <w:rPr>
            <w:rStyle w:val="a6"/>
            <w:iCs/>
            <w:sz w:val="28"/>
            <w:szCs w:val="28"/>
          </w:rPr>
          <w:t>22@</w:t>
        </w:r>
        <w:r w:rsidR="007A57A4" w:rsidRPr="000B6AA1">
          <w:rPr>
            <w:rStyle w:val="a6"/>
            <w:iCs/>
            <w:sz w:val="28"/>
            <w:szCs w:val="28"/>
            <w:lang w:val="en-US"/>
          </w:rPr>
          <w:t>bashkortostan</w:t>
        </w:r>
        <w:r w:rsidR="007A57A4" w:rsidRPr="000B6AA1">
          <w:rPr>
            <w:rStyle w:val="a6"/>
            <w:iCs/>
            <w:sz w:val="28"/>
            <w:szCs w:val="28"/>
          </w:rPr>
          <w:t>.</w:t>
        </w:r>
        <w:r w:rsidR="007A57A4" w:rsidRPr="000B6AA1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2A3364">
        <w:rPr>
          <w:iCs/>
          <w:sz w:val="28"/>
          <w:szCs w:val="28"/>
        </w:rPr>
        <w:t xml:space="preserve"> до 08 сентября 2022 года.</w:t>
      </w:r>
    </w:p>
    <w:p w:rsidR="002A3364" w:rsidRPr="002A3364" w:rsidRDefault="002A3364" w:rsidP="002A3364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080"/>
          <w:tab w:val="num" w:pos="1212"/>
        </w:tabs>
        <w:spacing w:after="200" w:line="276" w:lineRule="auto"/>
        <w:ind w:left="0" w:firstLine="720"/>
        <w:jc w:val="both"/>
        <w:rPr>
          <w:i/>
          <w:iCs/>
          <w:sz w:val="28"/>
          <w:szCs w:val="28"/>
        </w:rPr>
      </w:pPr>
      <w:proofErr w:type="gramStart"/>
      <w:r w:rsidRPr="002A3364">
        <w:rPr>
          <w:iCs/>
          <w:sz w:val="28"/>
          <w:szCs w:val="28"/>
        </w:rPr>
        <w:t>Контроль за</w:t>
      </w:r>
      <w:proofErr w:type="gramEnd"/>
      <w:r w:rsidRPr="002A3364">
        <w:rPr>
          <w:iCs/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Pr="002A3364">
        <w:rPr>
          <w:rFonts w:eastAsia="Calibri"/>
          <w:sz w:val="28"/>
          <w:szCs w:val="28"/>
          <w:lang w:eastAsia="en-US"/>
        </w:rPr>
        <w:t>развитию предпринимательства, земельным вопросам, благоустройству и экологии.</w:t>
      </w:r>
    </w:p>
    <w:p w:rsidR="002A3364" w:rsidRDefault="002A3364" w:rsidP="002A3364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DD77EF" w:rsidP="00632339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Глава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>Усть-Табасский</w:t>
      </w:r>
      <w:r w:rsidRPr="00632339">
        <w:rPr>
          <w:sz w:val="28"/>
          <w:szCs w:val="20"/>
        </w:rPr>
        <w:t xml:space="preserve"> сельсовет</w:t>
      </w:r>
    </w:p>
    <w:p w:rsidR="00632339" w:rsidRPr="00632339" w:rsidRDefault="009A6485" w:rsidP="00632339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pt;margin-top:6.6pt;width:468.2pt;height:11.55pt;z-index:251661312">
            <v:imagedata r:id="rId8" o:title=""/>
          </v:shape>
          <o:OLEObject Type="Embed" ProgID="Word.Document.12" ShapeID="_x0000_s1026" DrawAspect="Content" ObjectID="_1723984028" r:id="rId9">
            <o:FieldCodes>\s</o:FieldCodes>
          </o:OLEObject>
        </w:pict>
      </w:r>
      <w:r w:rsidR="00632339" w:rsidRPr="00632339">
        <w:rPr>
          <w:sz w:val="28"/>
          <w:szCs w:val="20"/>
        </w:rPr>
        <w:t>муниципального района Аскинский район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r w:rsidRPr="00632339">
        <w:rPr>
          <w:sz w:val="28"/>
          <w:szCs w:val="20"/>
        </w:rPr>
        <w:t>Республики Башкортостан</w:t>
      </w:r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А.А.Файзырахманова</w:t>
      </w:r>
      <w:proofErr w:type="spellEnd"/>
    </w:p>
    <w:p w:rsidR="00632339" w:rsidRPr="00632339" w:rsidRDefault="00632339" w:rsidP="00632339">
      <w:pPr>
        <w:autoSpaceDE w:val="0"/>
        <w:autoSpaceDN w:val="0"/>
        <w:adjustRightInd w:val="0"/>
        <w:rPr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632339" w:rsidRPr="00632339" w:rsidRDefault="00632339" w:rsidP="00632339">
      <w:pPr>
        <w:autoSpaceDE w:val="0"/>
        <w:autoSpaceDN w:val="0"/>
        <w:adjustRightInd w:val="0"/>
        <w:rPr>
          <w:bCs/>
          <w:sz w:val="28"/>
          <w:szCs w:val="20"/>
        </w:rPr>
      </w:pPr>
    </w:p>
    <w:p w:rsidR="00F61AD7" w:rsidRDefault="00F61AD7" w:rsidP="00DA7870">
      <w:pPr>
        <w:autoSpaceDE w:val="0"/>
        <w:autoSpaceDN w:val="0"/>
        <w:adjustRightInd w:val="0"/>
        <w:rPr>
          <w:sz w:val="28"/>
          <w:szCs w:val="20"/>
        </w:rPr>
      </w:pPr>
    </w:p>
    <w:p w:rsidR="002913B5" w:rsidRDefault="002913B5" w:rsidP="002913B5">
      <w:pPr>
        <w:autoSpaceDE w:val="0"/>
        <w:autoSpaceDN w:val="0"/>
        <w:adjustRightInd w:val="0"/>
      </w:pPr>
    </w:p>
    <w:sectPr w:rsidR="002913B5" w:rsidSect="00DD77EF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55"/>
    <w:multiLevelType w:val="hybridMultilevel"/>
    <w:tmpl w:val="B964A6F6"/>
    <w:lvl w:ilvl="0" w:tplc="BA061C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160AE"/>
    <w:multiLevelType w:val="hybridMultilevel"/>
    <w:tmpl w:val="D5523ABC"/>
    <w:lvl w:ilvl="0" w:tplc="AC9201C2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750173B6"/>
    <w:multiLevelType w:val="hybridMultilevel"/>
    <w:tmpl w:val="ADA63A06"/>
    <w:lvl w:ilvl="0" w:tplc="FDE87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61AF2"/>
    <w:rsid w:val="000D1252"/>
    <w:rsid w:val="001331E1"/>
    <w:rsid w:val="00141851"/>
    <w:rsid w:val="00144398"/>
    <w:rsid w:val="001B086D"/>
    <w:rsid w:val="00206533"/>
    <w:rsid w:val="00217AD8"/>
    <w:rsid w:val="002913B5"/>
    <w:rsid w:val="0029274B"/>
    <w:rsid w:val="002A3364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32339"/>
    <w:rsid w:val="006B270D"/>
    <w:rsid w:val="006C0CE5"/>
    <w:rsid w:val="00726223"/>
    <w:rsid w:val="007A57A4"/>
    <w:rsid w:val="00865E94"/>
    <w:rsid w:val="008D7197"/>
    <w:rsid w:val="008E1873"/>
    <w:rsid w:val="009367A3"/>
    <w:rsid w:val="00943025"/>
    <w:rsid w:val="00983E71"/>
    <w:rsid w:val="00995200"/>
    <w:rsid w:val="009A6485"/>
    <w:rsid w:val="009C1FC8"/>
    <w:rsid w:val="00A504AF"/>
    <w:rsid w:val="00A569CA"/>
    <w:rsid w:val="00A6411D"/>
    <w:rsid w:val="00B553F7"/>
    <w:rsid w:val="00B573BE"/>
    <w:rsid w:val="00BB1F7E"/>
    <w:rsid w:val="00BE30FD"/>
    <w:rsid w:val="00C00B54"/>
    <w:rsid w:val="00C36267"/>
    <w:rsid w:val="00C749CB"/>
    <w:rsid w:val="00CB35A3"/>
    <w:rsid w:val="00CC15E5"/>
    <w:rsid w:val="00CC7865"/>
    <w:rsid w:val="00CE09CF"/>
    <w:rsid w:val="00D72935"/>
    <w:rsid w:val="00DA7870"/>
    <w:rsid w:val="00DD77EF"/>
    <w:rsid w:val="00E04AE1"/>
    <w:rsid w:val="00E41B74"/>
    <w:rsid w:val="00E60BDD"/>
    <w:rsid w:val="00E74E25"/>
    <w:rsid w:val="00EF592B"/>
    <w:rsid w:val="00EF67B9"/>
    <w:rsid w:val="00F11520"/>
    <w:rsid w:val="00F61AD7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1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04.sp22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29</cp:revision>
  <cp:lastPrinted>2019-04-18T11:25:00Z</cp:lastPrinted>
  <dcterms:created xsi:type="dcterms:W3CDTF">2018-12-11T08:56:00Z</dcterms:created>
  <dcterms:modified xsi:type="dcterms:W3CDTF">2022-09-06T10:41:00Z</dcterms:modified>
</cp:coreProperties>
</file>