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543606" w:rsidTr="005559F6">
        <w:trPr>
          <w:trHeight w:val="2157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43606" w:rsidRDefault="00543606" w:rsidP="005559F6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 w:rsidRPr="00980864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 w:rsidRPr="00980864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Е СОВЕТЫ</w:t>
            </w:r>
          </w:p>
          <w:p w:rsidR="00543606" w:rsidRDefault="00543606" w:rsidP="005559F6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43606" w:rsidRDefault="00543606" w:rsidP="005559F6">
            <w:pPr>
              <w:ind w:left="-69" w:right="408" w:hanging="62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E3B57B3" wp14:editId="05A04CD1">
                  <wp:simplePos x="0" y="0"/>
                  <wp:positionH relativeFrom="column">
                    <wp:posOffset>248920</wp:posOffset>
                  </wp:positionH>
                  <wp:positionV relativeFrom="paragraph">
                    <wp:posOffset>47625</wp:posOffset>
                  </wp:positionV>
                  <wp:extent cx="930910" cy="1143000"/>
                  <wp:effectExtent l="0" t="0" r="0" b="0"/>
                  <wp:wrapNone/>
                  <wp:docPr id="6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43606" w:rsidRDefault="00543606" w:rsidP="005559F6">
            <w:pPr>
              <w:jc w:val="center"/>
              <w:rPr>
                <w:b/>
                <w:sz w:val="18"/>
                <w:szCs w:val="18"/>
              </w:rPr>
            </w:pP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СОВЕТ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980864" w:rsidRPr="00980864" w:rsidRDefault="00980864" w:rsidP="00980864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РЕСПУБЛИКИ  БАШКОРТОСТАН</w:t>
            </w:r>
          </w:p>
          <w:p w:rsidR="00543606" w:rsidRDefault="00543606" w:rsidP="005559F6">
            <w:pPr>
              <w:jc w:val="center"/>
              <w:rPr>
                <w:sz w:val="16"/>
              </w:rPr>
            </w:pPr>
          </w:p>
        </w:tc>
      </w:tr>
    </w:tbl>
    <w:p w:rsidR="00EB610A" w:rsidRDefault="00EB610A" w:rsidP="00EB610A">
      <w:pPr>
        <w:spacing w:line="360" w:lineRule="auto"/>
        <w:jc w:val="center"/>
        <w:rPr>
          <w:b/>
          <w:sz w:val="32"/>
          <w:szCs w:val="32"/>
        </w:rPr>
      </w:pPr>
      <w:r w:rsidRPr="00EB610A">
        <w:rPr>
          <w:b/>
          <w:sz w:val="32"/>
          <w:szCs w:val="32"/>
          <w:lang w:val="en-US"/>
        </w:rPr>
        <w:sym w:font="Symbol" w:char="0043"/>
      </w:r>
      <w:r w:rsidRPr="00EB610A">
        <w:rPr>
          <w:b/>
          <w:sz w:val="32"/>
          <w:szCs w:val="32"/>
          <w:lang w:val="en-US"/>
        </w:rPr>
        <w:sym w:font="Symbol" w:char="0043"/>
      </w:r>
      <w:r w:rsidRPr="00EB610A">
        <w:rPr>
          <w:b/>
          <w:sz w:val="32"/>
          <w:szCs w:val="32"/>
          <w:lang w:val="en-US"/>
        </w:rPr>
        <w:sym w:font="Symbol" w:char="0043"/>
      </w:r>
      <w:r w:rsidR="0038413B">
        <w:rPr>
          <w:b/>
          <w:sz w:val="32"/>
          <w:szCs w:val="32"/>
          <w:lang w:val="en-US"/>
        </w:rPr>
        <w:t>V</w:t>
      </w:r>
      <w:r w:rsidR="00C73FF8">
        <w:rPr>
          <w:b/>
          <w:sz w:val="32"/>
          <w:szCs w:val="32"/>
        </w:rPr>
        <w:t>I</w:t>
      </w:r>
      <w:r w:rsidR="001C29C4">
        <w:rPr>
          <w:b/>
          <w:sz w:val="32"/>
          <w:szCs w:val="32"/>
          <w:lang w:val="en-US"/>
        </w:rPr>
        <w:t>V</w:t>
      </w:r>
      <w:r w:rsidRPr="00EB610A">
        <w:rPr>
          <w:b/>
          <w:sz w:val="32"/>
          <w:szCs w:val="32"/>
        </w:rPr>
        <w:t xml:space="preserve">- </w:t>
      </w:r>
      <w:proofErr w:type="gramStart"/>
      <w:r w:rsidRPr="00EB610A">
        <w:rPr>
          <w:b/>
          <w:sz w:val="32"/>
          <w:szCs w:val="32"/>
        </w:rPr>
        <w:t xml:space="preserve">заседание  </w:t>
      </w:r>
      <w:r w:rsidR="006C0A5D" w:rsidRPr="00E92DE7">
        <w:rPr>
          <w:b/>
          <w:sz w:val="32"/>
          <w:szCs w:val="32"/>
        </w:rPr>
        <w:t>4</w:t>
      </w:r>
      <w:proofErr w:type="gramEnd"/>
      <w:r w:rsidRPr="00EB610A">
        <w:rPr>
          <w:b/>
          <w:sz w:val="32"/>
          <w:szCs w:val="32"/>
        </w:rPr>
        <w:t>-созыва</w:t>
      </w:r>
    </w:p>
    <w:p w:rsidR="00FD79DB" w:rsidRPr="00EB610A" w:rsidRDefault="00FD79DB" w:rsidP="00EB610A">
      <w:pPr>
        <w:spacing w:line="360" w:lineRule="auto"/>
        <w:jc w:val="center"/>
        <w:rPr>
          <w:b/>
          <w:sz w:val="32"/>
          <w:szCs w:val="32"/>
        </w:rPr>
      </w:pPr>
    </w:p>
    <w:p w:rsidR="00FF6E79" w:rsidRDefault="00FF6E79" w:rsidP="00FF6E7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36565">
        <w:rPr>
          <w:sz w:val="28"/>
          <w:szCs w:val="28"/>
        </w:rPr>
        <w:t xml:space="preserve">  </w:t>
      </w:r>
      <w:r w:rsidR="00EB610A" w:rsidRPr="00EB610A">
        <w:rPr>
          <w:sz w:val="28"/>
          <w:szCs w:val="28"/>
        </w:rPr>
        <w:t xml:space="preserve">КАРАР                                                                        </w:t>
      </w:r>
      <w:r w:rsidR="00F058B3">
        <w:rPr>
          <w:sz w:val="28"/>
          <w:szCs w:val="28"/>
        </w:rPr>
        <w:tab/>
      </w:r>
      <w:r w:rsidR="00F058B3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</w:t>
      </w:r>
      <w:r w:rsidR="00EB610A" w:rsidRPr="00EB610A">
        <w:rPr>
          <w:sz w:val="28"/>
          <w:szCs w:val="28"/>
        </w:rPr>
        <w:t>РЕШЕНИЕ</w:t>
      </w:r>
    </w:p>
    <w:p w:rsidR="00FD79DB" w:rsidRDefault="00FD79DB" w:rsidP="00FF6E79">
      <w:pPr>
        <w:rPr>
          <w:sz w:val="28"/>
          <w:szCs w:val="28"/>
        </w:rPr>
      </w:pPr>
    </w:p>
    <w:p w:rsidR="00EB610A" w:rsidRDefault="001C29C4" w:rsidP="00FF6E79">
      <w:pPr>
        <w:rPr>
          <w:sz w:val="28"/>
          <w:szCs w:val="28"/>
        </w:rPr>
      </w:pPr>
      <w:r>
        <w:rPr>
          <w:sz w:val="28"/>
          <w:szCs w:val="28"/>
        </w:rPr>
        <w:t xml:space="preserve">   22 июнь</w:t>
      </w:r>
      <w:r w:rsidR="00982A59">
        <w:rPr>
          <w:sz w:val="28"/>
          <w:szCs w:val="28"/>
        </w:rPr>
        <w:t xml:space="preserve"> </w:t>
      </w:r>
      <w:r w:rsidR="00D964C6">
        <w:rPr>
          <w:sz w:val="28"/>
          <w:szCs w:val="28"/>
        </w:rPr>
        <w:t>2020</w:t>
      </w:r>
      <w:r w:rsidR="00FF6E79">
        <w:rPr>
          <w:sz w:val="28"/>
          <w:szCs w:val="28"/>
        </w:rPr>
        <w:t xml:space="preserve"> </w:t>
      </w:r>
      <w:r w:rsidR="00EB610A" w:rsidRPr="00EB610A">
        <w:rPr>
          <w:sz w:val="28"/>
          <w:szCs w:val="28"/>
        </w:rPr>
        <w:t xml:space="preserve">й.                    </w:t>
      </w:r>
      <w:r w:rsidR="00982A5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№174</w:t>
      </w:r>
      <w:r w:rsidR="00EB610A" w:rsidRPr="00EB610A">
        <w:rPr>
          <w:sz w:val="28"/>
          <w:szCs w:val="28"/>
        </w:rPr>
        <w:t xml:space="preserve">                 </w:t>
      </w:r>
      <w:r w:rsidR="00E254F0">
        <w:rPr>
          <w:sz w:val="28"/>
          <w:szCs w:val="28"/>
        </w:rPr>
        <w:tab/>
        <w:t xml:space="preserve"> </w:t>
      </w:r>
      <w:r w:rsidR="00FC7AC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22 июня</w:t>
      </w:r>
      <w:r w:rsidR="00D964C6">
        <w:rPr>
          <w:sz w:val="28"/>
          <w:szCs w:val="28"/>
        </w:rPr>
        <w:t xml:space="preserve"> 2020</w:t>
      </w:r>
      <w:r w:rsidR="00EB610A" w:rsidRPr="00EB610A">
        <w:rPr>
          <w:sz w:val="28"/>
          <w:szCs w:val="28"/>
        </w:rPr>
        <w:t>года</w:t>
      </w:r>
    </w:p>
    <w:p w:rsidR="00AF03F1" w:rsidRDefault="00AF03F1" w:rsidP="00FF6E79">
      <w:pPr>
        <w:rPr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8F0DEB" w:rsidRPr="008F0DEB" w:rsidRDefault="008F0DEB" w:rsidP="008F0DEB">
      <w:pPr>
        <w:jc w:val="center"/>
        <w:rPr>
          <w:b/>
          <w:sz w:val="28"/>
          <w:szCs w:val="27"/>
        </w:rPr>
      </w:pPr>
      <w:r w:rsidRPr="008F0DEB">
        <w:rPr>
          <w:b/>
          <w:sz w:val="28"/>
          <w:szCs w:val="27"/>
        </w:rPr>
        <w:t xml:space="preserve">О внесении изменения в решение Совета сельского поселения </w:t>
      </w:r>
    </w:p>
    <w:p w:rsidR="008F0DEB" w:rsidRPr="008F0DEB" w:rsidRDefault="008F0DEB" w:rsidP="008F0DEB">
      <w:pPr>
        <w:jc w:val="center"/>
        <w:rPr>
          <w:b/>
          <w:sz w:val="28"/>
          <w:szCs w:val="27"/>
        </w:rPr>
      </w:pPr>
      <w:r>
        <w:rPr>
          <w:b/>
          <w:sz w:val="28"/>
          <w:szCs w:val="27"/>
        </w:rPr>
        <w:t>Усть-Табасский</w:t>
      </w:r>
      <w:r w:rsidRPr="008F0DEB">
        <w:rPr>
          <w:b/>
          <w:sz w:val="28"/>
          <w:szCs w:val="27"/>
        </w:rPr>
        <w:t xml:space="preserve"> сельсовет муниципального района </w:t>
      </w:r>
    </w:p>
    <w:p w:rsidR="008F0DEB" w:rsidRPr="008F0DEB" w:rsidRDefault="008F0DEB" w:rsidP="008F0DEB">
      <w:pPr>
        <w:jc w:val="center"/>
        <w:rPr>
          <w:b/>
          <w:sz w:val="28"/>
          <w:szCs w:val="27"/>
        </w:rPr>
      </w:pPr>
      <w:r w:rsidRPr="008F0DEB">
        <w:rPr>
          <w:b/>
          <w:sz w:val="28"/>
          <w:szCs w:val="27"/>
        </w:rPr>
        <w:t xml:space="preserve">Аскинский район </w:t>
      </w:r>
      <w:r>
        <w:rPr>
          <w:b/>
          <w:sz w:val="28"/>
          <w:szCs w:val="27"/>
        </w:rPr>
        <w:t>Республики Башкортостан от 09.11.2017 года №67</w:t>
      </w:r>
    </w:p>
    <w:p w:rsidR="008F0DEB" w:rsidRPr="008F0DEB" w:rsidRDefault="008F0DEB" w:rsidP="008F0DEB">
      <w:pPr>
        <w:jc w:val="center"/>
        <w:rPr>
          <w:b/>
          <w:sz w:val="28"/>
          <w:szCs w:val="27"/>
        </w:rPr>
      </w:pPr>
      <w:r w:rsidRPr="008F0DEB">
        <w:rPr>
          <w:b/>
          <w:sz w:val="28"/>
          <w:szCs w:val="27"/>
        </w:rPr>
        <w:t xml:space="preserve">«Об установлении налога на имущество физических лиц» </w:t>
      </w:r>
    </w:p>
    <w:p w:rsidR="008F0DEB" w:rsidRPr="008F0DEB" w:rsidRDefault="008F0DEB" w:rsidP="008F0DEB">
      <w:pPr>
        <w:jc w:val="both"/>
        <w:rPr>
          <w:sz w:val="27"/>
          <w:szCs w:val="27"/>
        </w:rPr>
      </w:pPr>
    </w:p>
    <w:p w:rsidR="008F0DEB" w:rsidRPr="008F0DEB" w:rsidRDefault="008F0DEB" w:rsidP="008F0DEB">
      <w:pPr>
        <w:jc w:val="both"/>
        <w:rPr>
          <w:sz w:val="27"/>
          <w:szCs w:val="27"/>
        </w:rPr>
      </w:pPr>
    </w:p>
    <w:p w:rsidR="008F0DEB" w:rsidRPr="008F0DEB" w:rsidRDefault="008F0DEB" w:rsidP="008F0DEB">
      <w:pPr>
        <w:jc w:val="both"/>
        <w:rPr>
          <w:i/>
          <w:sz w:val="24"/>
          <w:szCs w:val="24"/>
        </w:rPr>
      </w:pPr>
      <w:r w:rsidRPr="008F0DEB">
        <w:rPr>
          <w:sz w:val="27"/>
          <w:szCs w:val="27"/>
        </w:rPr>
        <w:tab/>
      </w:r>
      <w:proofErr w:type="gramStart"/>
      <w:r w:rsidRPr="008F0DEB">
        <w:rPr>
          <w:sz w:val="28"/>
          <w:szCs w:val="28"/>
        </w:rPr>
        <w:t xml:space="preserve">В соответствии с Федеральным </w:t>
      </w:r>
      <w:hyperlink r:id="rId8" w:history="1">
        <w:r w:rsidRPr="008F0DEB">
          <w:rPr>
            <w:sz w:val="28"/>
            <w:szCs w:val="28"/>
          </w:rPr>
          <w:t>законом</w:t>
        </w:r>
      </w:hyperlink>
      <w:r w:rsidRPr="008F0DEB">
        <w:rPr>
          <w:sz w:val="28"/>
          <w:szCs w:val="28"/>
        </w:rPr>
        <w:t xml:space="preserve"> от 6 октября 2003 года </w:t>
      </w:r>
      <w:r w:rsidRPr="008F0DEB">
        <w:rPr>
          <w:sz w:val="28"/>
          <w:szCs w:val="28"/>
        </w:rPr>
        <w:br/>
        <w:t xml:space="preserve">№ 131-ФЗ «Об общих принципах организации местного самоуправления </w:t>
      </w:r>
      <w:r w:rsidRPr="008F0DEB">
        <w:rPr>
          <w:sz w:val="28"/>
          <w:szCs w:val="28"/>
        </w:rPr>
        <w:br/>
        <w:t xml:space="preserve">в Российской Федерации», </w:t>
      </w:r>
      <w:r w:rsidRPr="008F0DEB">
        <w:rPr>
          <w:rFonts w:eastAsia="Calibri"/>
          <w:sz w:val="28"/>
          <w:szCs w:val="28"/>
          <w:lang w:eastAsia="en-US"/>
        </w:rPr>
        <w:t xml:space="preserve">Налоговым кодексом Российской Федерации, </w:t>
      </w:r>
      <w:r w:rsidRPr="008F0DEB">
        <w:rPr>
          <w:sz w:val="28"/>
          <w:szCs w:val="28"/>
        </w:rPr>
        <w:t>распоряжением Главы Республики Башкортостан от 1 июня 2020 года</w:t>
      </w:r>
      <w:r w:rsidRPr="008F0DEB">
        <w:rPr>
          <w:sz w:val="28"/>
          <w:szCs w:val="28"/>
        </w:rPr>
        <w:br/>
        <w:t xml:space="preserve">№ РГ – 153 «О дополнительных мерах по повышению устойчивости экономики Республики Башкортостан с учетом внешних факторов, в том числе связанных с распространением новой </w:t>
      </w:r>
      <w:proofErr w:type="spellStart"/>
      <w:r w:rsidRPr="008F0DEB">
        <w:rPr>
          <w:sz w:val="28"/>
          <w:szCs w:val="28"/>
        </w:rPr>
        <w:t>коронавирусной</w:t>
      </w:r>
      <w:proofErr w:type="spellEnd"/>
      <w:r w:rsidRPr="008F0DEB">
        <w:rPr>
          <w:sz w:val="28"/>
          <w:szCs w:val="28"/>
        </w:rPr>
        <w:t xml:space="preserve"> инфекции», руководствуясь Уставом сельского</w:t>
      </w:r>
      <w:proofErr w:type="gramEnd"/>
      <w:r w:rsidRPr="008F0DEB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Усть-Табасский</w:t>
      </w:r>
      <w:r w:rsidRPr="008F0DEB">
        <w:rPr>
          <w:sz w:val="28"/>
          <w:szCs w:val="28"/>
        </w:rPr>
        <w:t xml:space="preserve"> сельсовет муниципального района Аскинский район Республики Башкортостан, Совет сельского поселения </w:t>
      </w:r>
      <w:r>
        <w:rPr>
          <w:sz w:val="28"/>
          <w:szCs w:val="28"/>
        </w:rPr>
        <w:t>Усть-Табасский</w:t>
      </w:r>
      <w:r w:rsidRPr="008F0DEB">
        <w:rPr>
          <w:sz w:val="28"/>
          <w:szCs w:val="28"/>
        </w:rPr>
        <w:t xml:space="preserve"> сельсовет муниципального района Аскинский район Республики Башкортостан</w:t>
      </w:r>
    </w:p>
    <w:p w:rsidR="008F0DEB" w:rsidRPr="008F0DEB" w:rsidRDefault="008F0DEB" w:rsidP="008F0DEB">
      <w:pPr>
        <w:jc w:val="both"/>
        <w:rPr>
          <w:sz w:val="20"/>
          <w:szCs w:val="28"/>
        </w:rPr>
      </w:pPr>
      <w:r w:rsidRPr="008F0DEB">
        <w:rPr>
          <w:sz w:val="28"/>
          <w:szCs w:val="28"/>
        </w:rPr>
        <w:t>РЕШИЛ</w:t>
      </w:r>
      <w:r w:rsidRPr="008F0DEB">
        <w:rPr>
          <w:sz w:val="20"/>
          <w:szCs w:val="28"/>
        </w:rPr>
        <w:t>:</w:t>
      </w:r>
    </w:p>
    <w:p w:rsidR="008F0DEB" w:rsidRPr="008F0DEB" w:rsidRDefault="008F0DEB" w:rsidP="008F0DEB">
      <w:pPr>
        <w:ind w:firstLine="709"/>
        <w:jc w:val="both"/>
        <w:rPr>
          <w:sz w:val="28"/>
          <w:szCs w:val="28"/>
        </w:rPr>
      </w:pPr>
    </w:p>
    <w:p w:rsidR="008F0DEB" w:rsidRPr="008F0DEB" w:rsidRDefault="008F0DEB" w:rsidP="008F0D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F0DEB">
        <w:rPr>
          <w:sz w:val="28"/>
          <w:szCs w:val="28"/>
        </w:rPr>
        <w:t>1. Внести в р</w:t>
      </w:r>
      <w:r w:rsidRPr="008F0DEB">
        <w:rPr>
          <w:rFonts w:eastAsia="Calibri"/>
          <w:sz w:val="28"/>
          <w:szCs w:val="28"/>
          <w:lang w:eastAsia="en-US"/>
        </w:rPr>
        <w:t xml:space="preserve">ешение Совета сельского поселения </w:t>
      </w:r>
      <w:r>
        <w:rPr>
          <w:rFonts w:eastAsia="Calibri"/>
          <w:sz w:val="28"/>
          <w:szCs w:val="28"/>
          <w:lang w:eastAsia="en-US"/>
        </w:rPr>
        <w:t>Усть-Табасский</w:t>
      </w:r>
      <w:r w:rsidRPr="008F0DEB">
        <w:rPr>
          <w:rFonts w:eastAsia="Calibri"/>
          <w:sz w:val="28"/>
          <w:szCs w:val="28"/>
          <w:lang w:eastAsia="en-US"/>
        </w:rPr>
        <w:t xml:space="preserve"> сельсовет муниципального района Аскинский рай</w:t>
      </w:r>
      <w:r>
        <w:rPr>
          <w:rFonts w:eastAsia="Calibri"/>
          <w:sz w:val="28"/>
          <w:szCs w:val="28"/>
          <w:lang w:eastAsia="en-US"/>
        </w:rPr>
        <w:t>он Республики Башкортостан от 09.11.2017 года №67</w:t>
      </w:r>
      <w:r w:rsidRPr="008F0DEB">
        <w:rPr>
          <w:rFonts w:eastAsia="Calibri"/>
          <w:sz w:val="28"/>
          <w:szCs w:val="28"/>
          <w:lang w:eastAsia="en-US"/>
        </w:rPr>
        <w:t xml:space="preserve"> «Об установлении налога на имущество физических лиц» следующее изменение:</w:t>
      </w:r>
    </w:p>
    <w:p w:rsidR="008F0DEB" w:rsidRPr="008F0DEB" w:rsidRDefault="008F0DEB" w:rsidP="008F0D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F0DEB">
        <w:rPr>
          <w:rFonts w:eastAsia="Calibri"/>
          <w:sz w:val="28"/>
          <w:szCs w:val="28"/>
          <w:lang w:eastAsia="en-US"/>
        </w:rPr>
        <w:t xml:space="preserve">«п.2.7 изложить в следующей редакции: «Установить ставку </w:t>
      </w:r>
      <w:r w:rsidRPr="008F0DEB">
        <w:rPr>
          <w:rFonts w:eastAsia="Calibri"/>
          <w:sz w:val="28"/>
          <w:szCs w:val="28"/>
          <w:lang w:eastAsia="en-US"/>
        </w:rPr>
        <w:br/>
        <w:t>по налогу в размере 1 процента в отношении:</w:t>
      </w:r>
    </w:p>
    <w:p w:rsidR="008F0DEB" w:rsidRPr="008F0DEB" w:rsidRDefault="008F0DEB" w:rsidP="008F0D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F0DEB">
        <w:rPr>
          <w:rFonts w:eastAsia="Calibri"/>
          <w:sz w:val="28"/>
          <w:szCs w:val="28"/>
          <w:lang w:eastAsia="en-US"/>
        </w:rPr>
        <w:t>объектов налогообложения, включенных в перечень, определяемый в соответствии с пунктом 7 статьи 378.2 Налогового кодекса Российской Федерации;</w:t>
      </w:r>
    </w:p>
    <w:p w:rsidR="008F0DEB" w:rsidRPr="008F0DEB" w:rsidRDefault="008F0DEB" w:rsidP="008F0D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F0DEB">
        <w:rPr>
          <w:rFonts w:eastAsia="Calibri"/>
          <w:sz w:val="28"/>
          <w:szCs w:val="28"/>
          <w:lang w:eastAsia="en-US"/>
        </w:rPr>
        <w:lastRenderedPageBreak/>
        <w:t>объектов налогообложения, предусмотренных абзацем вторым пункта 10 статьи 378.2 Налогового кодекса Российской Федерации».</w:t>
      </w:r>
    </w:p>
    <w:p w:rsidR="008F0DEB" w:rsidRPr="008F0DEB" w:rsidRDefault="008F0DEB" w:rsidP="008F0D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F0DEB">
        <w:rPr>
          <w:rFonts w:eastAsia="Calibri"/>
          <w:sz w:val="28"/>
          <w:szCs w:val="28"/>
          <w:lang w:eastAsia="en-US"/>
        </w:rPr>
        <w:t xml:space="preserve">2. Настоящее решение вступает в силу со дня его официального опубликования и распространяется на правоотношения, возникшие </w:t>
      </w:r>
      <w:r w:rsidRPr="008F0DEB">
        <w:rPr>
          <w:rFonts w:eastAsia="Calibri"/>
          <w:sz w:val="28"/>
          <w:szCs w:val="28"/>
          <w:lang w:eastAsia="en-US"/>
        </w:rPr>
        <w:br/>
        <w:t>с 1 января 2019 года по 31 декабря 2019 года.</w:t>
      </w:r>
    </w:p>
    <w:p w:rsidR="008F0DEB" w:rsidRPr="008F0DEB" w:rsidRDefault="008F0DEB" w:rsidP="008F0DEB">
      <w:pPr>
        <w:spacing w:before="20"/>
        <w:jc w:val="both"/>
        <w:rPr>
          <w:iCs/>
          <w:sz w:val="28"/>
          <w:szCs w:val="28"/>
        </w:rPr>
      </w:pPr>
      <w:r w:rsidRPr="008F0DEB">
        <w:rPr>
          <w:iCs/>
          <w:sz w:val="28"/>
          <w:szCs w:val="28"/>
        </w:rPr>
        <w:t xml:space="preserve">       3. Настоящее решение обнародовать на официальном сайте сельского поселения </w:t>
      </w:r>
      <w:r w:rsidR="00281A44" w:rsidRPr="00281A44">
        <w:rPr>
          <w:iCs/>
          <w:sz w:val="28"/>
          <w:szCs w:val="28"/>
        </w:rPr>
        <w:t>http://www.ust-tabaska04sp.ru/.</w:t>
      </w:r>
      <w:r w:rsidRPr="008F0DEB">
        <w:rPr>
          <w:sz w:val="28"/>
          <w:szCs w:val="28"/>
        </w:rPr>
        <w:t>и</w:t>
      </w:r>
      <w:r w:rsidRPr="008F0DEB">
        <w:rPr>
          <w:iCs/>
          <w:sz w:val="28"/>
          <w:szCs w:val="28"/>
        </w:rPr>
        <w:t xml:space="preserve"> на информационном стенде в здании администрации сельского поселения </w:t>
      </w:r>
      <w:r>
        <w:rPr>
          <w:iCs/>
          <w:sz w:val="28"/>
          <w:szCs w:val="28"/>
        </w:rPr>
        <w:t xml:space="preserve">Усть-Табасский сельсовет по адресу: </w:t>
      </w:r>
      <w:proofErr w:type="spellStart"/>
      <w:r>
        <w:rPr>
          <w:iCs/>
          <w:sz w:val="28"/>
          <w:szCs w:val="28"/>
        </w:rPr>
        <w:t>д</w:t>
      </w:r>
      <w:proofErr w:type="gramStart"/>
      <w:r>
        <w:rPr>
          <w:iCs/>
          <w:sz w:val="28"/>
          <w:szCs w:val="28"/>
        </w:rPr>
        <w:t>.У</w:t>
      </w:r>
      <w:proofErr w:type="gramEnd"/>
      <w:r>
        <w:rPr>
          <w:iCs/>
          <w:sz w:val="28"/>
          <w:szCs w:val="28"/>
        </w:rPr>
        <w:t>сть-Табаска</w:t>
      </w:r>
      <w:proofErr w:type="spellEnd"/>
      <w:r>
        <w:rPr>
          <w:iCs/>
          <w:sz w:val="28"/>
          <w:szCs w:val="28"/>
        </w:rPr>
        <w:t>, ул.Гагарина,29</w:t>
      </w:r>
      <w:r w:rsidRPr="008F0DEB">
        <w:rPr>
          <w:iCs/>
          <w:sz w:val="28"/>
          <w:szCs w:val="28"/>
        </w:rPr>
        <w:t>.</w:t>
      </w:r>
    </w:p>
    <w:p w:rsidR="008F0DEB" w:rsidRPr="008F0DEB" w:rsidRDefault="008F0DEB" w:rsidP="008F0DEB">
      <w:pPr>
        <w:jc w:val="both"/>
        <w:rPr>
          <w:sz w:val="28"/>
          <w:szCs w:val="28"/>
        </w:rPr>
      </w:pPr>
      <w:r w:rsidRPr="008F0DEB">
        <w:rPr>
          <w:sz w:val="28"/>
          <w:szCs w:val="28"/>
        </w:rPr>
        <w:t xml:space="preserve">     </w:t>
      </w:r>
    </w:p>
    <w:p w:rsidR="008F0DEB" w:rsidRPr="008F0DEB" w:rsidRDefault="008F0DEB" w:rsidP="008F0DEB">
      <w:pPr>
        <w:autoSpaceDE w:val="0"/>
        <w:autoSpaceDN w:val="0"/>
        <w:spacing w:line="228" w:lineRule="auto"/>
        <w:jc w:val="both"/>
        <w:rPr>
          <w:sz w:val="28"/>
          <w:szCs w:val="28"/>
        </w:rPr>
      </w:pPr>
      <w:r w:rsidRPr="008F0DEB">
        <w:rPr>
          <w:sz w:val="28"/>
          <w:szCs w:val="28"/>
        </w:rPr>
        <w:t xml:space="preserve">       </w:t>
      </w:r>
    </w:p>
    <w:p w:rsidR="008F0DEB" w:rsidRPr="008F0DEB" w:rsidRDefault="008F0DEB" w:rsidP="008F0DEB">
      <w:pPr>
        <w:jc w:val="right"/>
        <w:rPr>
          <w:sz w:val="28"/>
          <w:szCs w:val="28"/>
        </w:rPr>
      </w:pPr>
      <w:r w:rsidRPr="008F0DEB">
        <w:rPr>
          <w:sz w:val="28"/>
          <w:szCs w:val="28"/>
        </w:rPr>
        <w:t>Глава</w:t>
      </w:r>
    </w:p>
    <w:p w:rsidR="008F0DEB" w:rsidRPr="008F0DEB" w:rsidRDefault="008F0DEB" w:rsidP="008F0DEB">
      <w:pPr>
        <w:jc w:val="right"/>
        <w:rPr>
          <w:sz w:val="28"/>
          <w:szCs w:val="28"/>
        </w:rPr>
      </w:pPr>
      <w:r w:rsidRPr="008F0DEB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Усть-Табасский</w:t>
      </w:r>
      <w:r w:rsidRPr="008F0DEB">
        <w:rPr>
          <w:sz w:val="28"/>
          <w:szCs w:val="28"/>
        </w:rPr>
        <w:t xml:space="preserve"> сельсовет</w:t>
      </w:r>
    </w:p>
    <w:p w:rsidR="008F0DEB" w:rsidRPr="008F0DEB" w:rsidRDefault="008F0DEB" w:rsidP="008F0DEB">
      <w:pPr>
        <w:jc w:val="right"/>
        <w:rPr>
          <w:sz w:val="28"/>
          <w:szCs w:val="28"/>
        </w:rPr>
      </w:pPr>
      <w:r w:rsidRPr="008F0DEB">
        <w:rPr>
          <w:sz w:val="28"/>
          <w:szCs w:val="28"/>
        </w:rPr>
        <w:t xml:space="preserve">муниципального района Аскинский район </w:t>
      </w:r>
    </w:p>
    <w:p w:rsidR="008F0DEB" w:rsidRPr="008F0DEB" w:rsidRDefault="008F0DEB" w:rsidP="008F0DEB">
      <w:pPr>
        <w:jc w:val="right"/>
        <w:rPr>
          <w:sz w:val="28"/>
          <w:szCs w:val="28"/>
        </w:rPr>
      </w:pPr>
      <w:r w:rsidRPr="008F0DEB">
        <w:rPr>
          <w:sz w:val="28"/>
          <w:szCs w:val="28"/>
        </w:rPr>
        <w:t xml:space="preserve">                       Республики Башкортостан                                                                     </w:t>
      </w:r>
      <w:r w:rsidR="00281A44">
        <w:rPr>
          <w:sz w:val="28"/>
          <w:szCs w:val="28"/>
        </w:rPr>
        <w:t>Л.Р.Зихина</w:t>
      </w:r>
      <w:bookmarkStart w:id="0" w:name="_GoBack"/>
      <w:bookmarkEnd w:id="0"/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Pr="00882F28" w:rsidRDefault="00CD66B5" w:rsidP="00882F28">
      <w:pPr>
        <w:rPr>
          <w:bCs/>
          <w:sz w:val="28"/>
          <w:szCs w:val="28"/>
        </w:rPr>
      </w:pPr>
    </w:p>
    <w:p w:rsidR="00882F28" w:rsidRPr="00882F28" w:rsidRDefault="008A2BDB" w:rsidP="002A4B94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</w:t>
      </w:r>
    </w:p>
    <w:p w:rsidR="00882F28" w:rsidRDefault="00882F28" w:rsidP="00FF6E79">
      <w:pPr>
        <w:rPr>
          <w:sz w:val="28"/>
          <w:szCs w:val="28"/>
        </w:rPr>
      </w:pPr>
    </w:p>
    <w:sectPr w:rsidR="00882F28" w:rsidSect="00980864">
      <w:pgSz w:w="11906" w:h="16838"/>
      <w:pgMar w:top="1134" w:right="851" w:bottom="1134" w:left="1134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049"/>
    <w:multiLevelType w:val="hybridMultilevel"/>
    <w:tmpl w:val="85CA1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307DD"/>
    <w:multiLevelType w:val="hybridMultilevel"/>
    <w:tmpl w:val="85CA1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F6DE1"/>
    <w:multiLevelType w:val="hybridMultilevel"/>
    <w:tmpl w:val="5D805082"/>
    <w:lvl w:ilvl="0" w:tplc="A75AC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60038A"/>
    <w:multiLevelType w:val="hybridMultilevel"/>
    <w:tmpl w:val="A56A7ADA"/>
    <w:lvl w:ilvl="0" w:tplc="034E41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7D68FA"/>
    <w:multiLevelType w:val="hybridMultilevel"/>
    <w:tmpl w:val="C25E431C"/>
    <w:lvl w:ilvl="0" w:tplc="76E80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51557C"/>
    <w:multiLevelType w:val="hybridMultilevel"/>
    <w:tmpl w:val="5C327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07AF"/>
    <w:rsid w:val="00017124"/>
    <w:rsid w:val="00025B1D"/>
    <w:rsid w:val="00035C0F"/>
    <w:rsid w:val="0004531E"/>
    <w:rsid w:val="000756E2"/>
    <w:rsid w:val="00081EDC"/>
    <w:rsid w:val="000D6431"/>
    <w:rsid w:val="000F384D"/>
    <w:rsid w:val="001232EF"/>
    <w:rsid w:val="001C29C4"/>
    <w:rsid w:val="0023548B"/>
    <w:rsid w:val="00253748"/>
    <w:rsid w:val="00275D62"/>
    <w:rsid w:val="00281A44"/>
    <w:rsid w:val="002936AB"/>
    <w:rsid w:val="00297DA2"/>
    <w:rsid w:val="002A4B94"/>
    <w:rsid w:val="002C7043"/>
    <w:rsid w:val="003127FD"/>
    <w:rsid w:val="003331C1"/>
    <w:rsid w:val="003423B3"/>
    <w:rsid w:val="00347DC9"/>
    <w:rsid w:val="0038413B"/>
    <w:rsid w:val="00386360"/>
    <w:rsid w:val="00436565"/>
    <w:rsid w:val="00460FA6"/>
    <w:rsid w:val="004722A7"/>
    <w:rsid w:val="004970F1"/>
    <w:rsid w:val="004A07AF"/>
    <w:rsid w:val="004C66D3"/>
    <w:rsid w:val="004D5C2E"/>
    <w:rsid w:val="004E2D34"/>
    <w:rsid w:val="00543606"/>
    <w:rsid w:val="005F12F2"/>
    <w:rsid w:val="006C0A5D"/>
    <w:rsid w:val="0070068F"/>
    <w:rsid w:val="00766BF9"/>
    <w:rsid w:val="00783E7E"/>
    <w:rsid w:val="007C497D"/>
    <w:rsid w:val="00841AD8"/>
    <w:rsid w:val="00882F28"/>
    <w:rsid w:val="008A2BDB"/>
    <w:rsid w:val="008D2208"/>
    <w:rsid w:val="008E0E3F"/>
    <w:rsid w:val="008F0DEB"/>
    <w:rsid w:val="00940838"/>
    <w:rsid w:val="00951CB1"/>
    <w:rsid w:val="00977CA7"/>
    <w:rsid w:val="00980864"/>
    <w:rsid w:val="00982A59"/>
    <w:rsid w:val="00996592"/>
    <w:rsid w:val="009B010E"/>
    <w:rsid w:val="009C777C"/>
    <w:rsid w:val="009F1577"/>
    <w:rsid w:val="009F423E"/>
    <w:rsid w:val="00A03A10"/>
    <w:rsid w:val="00A562F1"/>
    <w:rsid w:val="00AD3F59"/>
    <w:rsid w:val="00AE3C6D"/>
    <w:rsid w:val="00AF03F1"/>
    <w:rsid w:val="00B33D89"/>
    <w:rsid w:val="00B658B8"/>
    <w:rsid w:val="00C22F7B"/>
    <w:rsid w:val="00C23E0F"/>
    <w:rsid w:val="00C60C2B"/>
    <w:rsid w:val="00C73FF8"/>
    <w:rsid w:val="00CC3451"/>
    <w:rsid w:val="00CD66B5"/>
    <w:rsid w:val="00CF034F"/>
    <w:rsid w:val="00D029D4"/>
    <w:rsid w:val="00D84645"/>
    <w:rsid w:val="00D964C6"/>
    <w:rsid w:val="00DB0BBC"/>
    <w:rsid w:val="00DF4B2C"/>
    <w:rsid w:val="00E254F0"/>
    <w:rsid w:val="00E92DE7"/>
    <w:rsid w:val="00EB610A"/>
    <w:rsid w:val="00ED67BB"/>
    <w:rsid w:val="00F058B3"/>
    <w:rsid w:val="00F62109"/>
    <w:rsid w:val="00F64C72"/>
    <w:rsid w:val="00F70B35"/>
    <w:rsid w:val="00FC7ACB"/>
    <w:rsid w:val="00FD79DB"/>
    <w:rsid w:val="00FE49E7"/>
    <w:rsid w:val="00FF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7AF"/>
    <w:rPr>
      <w:rFonts w:ascii="Times New Roman" w:eastAsia="Times New Roman" w:hAnsi="Times New Roman"/>
      <w:sz w:val="3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4A07AF"/>
    <w:rPr>
      <w:sz w:val="28"/>
    </w:rPr>
  </w:style>
  <w:style w:type="character" w:customStyle="1" w:styleId="a4">
    <w:name w:val="Основной текст Знак"/>
    <w:basedOn w:val="a0"/>
    <w:uiPriority w:val="99"/>
    <w:semiHidden/>
    <w:rsid w:val="004A07AF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1"/>
    <w:unhideWhenUsed/>
    <w:rsid w:val="004A07A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uiPriority w:val="99"/>
    <w:semiHidden/>
    <w:rsid w:val="004A07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qFormat/>
    <w:rsid w:val="004A07AF"/>
    <w:rPr>
      <w:sz w:val="22"/>
      <w:szCs w:val="22"/>
      <w:lang w:eastAsia="en-US"/>
    </w:rPr>
  </w:style>
  <w:style w:type="character" w:customStyle="1" w:styleId="1">
    <w:name w:val="Основной текст Знак1"/>
    <w:basedOn w:val="a0"/>
    <w:link w:val="a3"/>
    <w:locked/>
    <w:rsid w:val="004A07A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с отступом 3 Знак1"/>
    <w:basedOn w:val="a0"/>
    <w:link w:val="3"/>
    <w:locked/>
    <w:rsid w:val="004A07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35C0F"/>
    <w:pPr>
      <w:ind w:left="720"/>
      <w:contextualSpacing/>
    </w:pPr>
  </w:style>
  <w:style w:type="paragraph" w:customStyle="1" w:styleId="14-15">
    <w:name w:val="Текст 14-1.5"/>
    <w:basedOn w:val="a"/>
    <w:rsid w:val="00035C0F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title">
    <w:name w:val="consplustitle"/>
    <w:basedOn w:val="a"/>
    <w:rsid w:val="00543606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0F384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E0E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0E3F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331C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331C1"/>
    <w:rPr>
      <w:rFonts w:ascii="Times New Roman" w:eastAsia="Times New Roman" w:hAnsi="Times New Roman"/>
      <w:sz w:val="30"/>
    </w:rPr>
  </w:style>
  <w:style w:type="paragraph" w:styleId="21">
    <w:name w:val="Body Text Indent 2"/>
    <w:basedOn w:val="a"/>
    <w:link w:val="22"/>
    <w:uiPriority w:val="99"/>
    <w:semiHidden/>
    <w:unhideWhenUsed/>
    <w:rsid w:val="00AF03F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F03F1"/>
    <w:rPr>
      <w:rFonts w:ascii="Times New Roman" w:eastAsia="Times New Roman" w:hAnsi="Times New Roman"/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7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448A5C986891EDD145495EDBD150F7E4BA0695207ED7916D06C85EA11E7DAD3B4F0620C6704E17f5u6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A8F41-01E8-46D9-8EA3-E4ABEB44E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Усть</cp:lastModifiedBy>
  <cp:revision>76</cp:revision>
  <cp:lastPrinted>2020-07-06T06:48:00Z</cp:lastPrinted>
  <dcterms:created xsi:type="dcterms:W3CDTF">2016-05-13T08:34:00Z</dcterms:created>
  <dcterms:modified xsi:type="dcterms:W3CDTF">2020-07-06T06:53:00Z</dcterms:modified>
</cp:coreProperties>
</file>