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Pr="00B861B7" w:rsidRDefault="00CC15E5" w:rsidP="00CC15E5">
      <w:pPr>
        <w:ind w:right="1134"/>
        <w:rPr>
          <w:lang w:val="en-US"/>
        </w:rPr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25D7" w:rsidRPr="007A3A0D" w:rsidRDefault="00B573BE" w:rsidP="00D325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1C1C">
        <w:rPr>
          <w:b/>
          <w:sz w:val="32"/>
          <w:szCs w:val="32"/>
          <w:lang w:val="en-US"/>
        </w:rPr>
        <w:t>X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684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87A2C">
        <w:rPr>
          <w:sz w:val="28"/>
          <w:szCs w:val="28"/>
        </w:rPr>
        <w:t>май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15E83">
        <w:rPr>
          <w:sz w:val="28"/>
          <w:szCs w:val="28"/>
        </w:rPr>
        <w:t xml:space="preserve">      </w:t>
      </w:r>
      <w:r w:rsidR="00C15E83">
        <w:rPr>
          <w:sz w:val="28"/>
          <w:szCs w:val="28"/>
        </w:rPr>
        <w:tab/>
        <w:t xml:space="preserve">      </w:t>
      </w:r>
      <w:r w:rsidR="00D964CD">
        <w:rPr>
          <w:sz w:val="28"/>
          <w:szCs w:val="28"/>
        </w:rPr>
        <w:t xml:space="preserve"> </w:t>
      </w:r>
      <w:r w:rsidR="009F5F74">
        <w:rPr>
          <w:sz w:val="28"/>
          <w:szCs w:val="28"/>
        </w:rPr>
        <w:t xml:space="preserve">          </w:t>
      </w:r>
      <w:r w:rsidR="00D964CD">
        <w:rPr>
          <w:sz w:val="28"/>
          <w:szCs w:val="28"/>
        </w:rPr>
        <w:t xml:space="preserve">  </w:t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127D5B">
        <w:rPr>
          <w:sz w:val="28"/>
          <w:szCs w:val="28"/>
        </w:rPr>
        <w:t>47</w:t>
      </w:r>
      <w:r w:rsidR="0014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 xml:space="preserve">         </w:t>
      </w:r>
      <w:r w:rsidR="00C15E83">
        <w:rPr>
          <w:sz w:val="28"/>
          <w:szCs w:val="28"/>
        </w:rPr>
        <w:t xml:space="preserve">       </w:t>
      </w:r>
      <w:r w:rsidR="009F5F74">
        <w:rPr>
          <w:sz w:val="28"/>
          <w:szCs w:val="28"/>
        </w:rPr>
        <w:t xml:space="preserve">     </w:t>
      </w:r>
      <w:r w:rsidR="00E87A2C">
        <w:rPr>
          <w:sz w:val="28"/>
          <w:szCs w:val="28"/>
        </w:rPr>
        <w:t xml:space="preserve">  </w:t>
      </w:r>
      <w:r w:rsidR="006E6848">
        <w:rPr>
          <w:sz w:val="28"/>
          <w:szCs w:val="28"/>
        </w:rPr>
        <w:t xml:space="preserve">31 </w:t>
      </w:r>
      <w:r w:rsidR="00B861B7">
        <w:rPr>
          <w:sz w:val="28"/>
          <w:szCs w:val="28"/>
        </w:rPr>
        <w:t>мая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  <w:r w:rsidR="00D325D7">
        <w:rPr>
          <w:sz w:val="28"/>
          <w:szCs w:val="28"/>
        </w:rPr>
        <w:t xml:space="preserve"> </w:t>
      </w:r>
    </w:p>
    <w:p w:rsidR="00393139" w:rsidRPr="00393139" w:rsidRDefault="00393139" w:rsidP="009367A3">
      <w:pPr>
        <w:rPr>
          <w:sz w:val="28"/>
          <w:szCs w:val="28"/>
        </w:rPr>
      </w:pPr>
    </w:p>
    <w:p w:rsidR="00EE4AAE" w:rsidRPr="00806F7F" w:rsidRDefault="00EE4AAE" w:rsidP="00EE4AAE">
      <w:pPr>
        <w:jc w:val="center"/>
        <w:rPr>
          <w:sz w:val="28"/>
          <w:szCs w:val="28"/>
        </w:rPr>
      </w:pPr>
      <w:r w:rsidRPr="00806F7F">
        <w:rPr>
          <w:sz w:val="28"/>
          <w:szCs w:val="28"/>
        </w:rPr>
        <w:t xml:space="preserve">Об </w:t>
      </w:r>
      <w:r w:rsidR="00806F7F" w:rsidRPr="00806F7F">
        <w:rPr>
          <w:sz w:val="28"/>
          <w:szCs w:val="28"/>
        </w:rPr>
        <w:t xml:space="preserve">утверждении Генерального плана </w:t>
      </w:r>
      <w:r w:rsidRPr="00806F7F">
        <w:rPr>
          <w:sz w:val="28"/>
          <w:szCs w:val="28"/>
        </w:rPr>
        <w:t xml:space="preserve">сельского поселения </w:t>
      </w:r>
      <w:r w:rsidR="00127D5B" w:rsidRPr="00806F7F">
        <w:rPr>
          <w:sz w:val="28"/>
          <w:szCs w:val="28"/>
        </w:rPr>
        <w:t>Усть-Табасский</w:t>
      </w:r>
      <w:r w:rsidRPr="00806F7F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EE4AAE" w:rsidRDefault="00EE4AAE" w:rsidP="00EE4AAE">
      <w:pPr>
        <w:rPr>
          <w:sz w:val="28"/>
          <w:szCs w:val="28"/>
        </w:rPr>
      </w:pPr>
    </w:p>
    <w:p w:rsidR="00806F7F" w:rsidRPr="00EE4AAE" w:rsidRDefault="00806F7F" w:rsidP="00EE4AAE">
      <w:pPr>
        <w:rPr>
          <w:sz w:val="28"/>
          <w:szCs w:val="28"/>
        </w:rPr>
      </w:pPr>
    </w:p>
    <w:p w:rsidR="00EE4AAE" w:rsidRPr="00EE4AAE" w:rsidRDefault="00EE4AAE" w:rsidP="00991A4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E4AAE">
        <w:rPr>
          <w:sz w:val="28"/>
          <w:szCs w:val="28"/>
        </w:rPr>
        <w:t>В соответствии с Градостроительным Кодексом РФ, Федеральны</w:t>
      </w:r>
      <w:r w:rsidR="00806F7F">
        <w:rPr>
          <w:sz w:val="28"/>
          <w:szCs w:val="28"/>
        </w:rPr>
        <w:t>м законом от 06.10.2003 № 131-</w:t>
      </w:r>
      <w:r w:rsidRPr="00EE4AAE">
        <w:rPr>
          <w:sz w:val="28"/>
          <w:szCs w:val="28"/>
        </w:rPr>
        <w:t>ФЗ «Об общих принципах организации местного самоуправ</w:t>
      </w:r>
      <w:r w:rsidR="00806F7F">
        <w:rPr>
          <w:sz w:val="28"/>
          <w:szCs w:val="28"/>
        </w:rPr>
        <w:t xml:space="preserve">ления в Российской Федерации», </w:t>
      </w:r>
      <w:r w:rsidRPr="00EE4AAE">
        <w:rPr>
          <w:sz w:val="28"/>
          <w:szCs w:val="28"/>
        </w:rPr>
        <w:t xml:space="preserve">Уставом </w:t>
      </w:r>
      <w:r w:rsidR="00A01BD3">
        <w:rPr>
          <w:sz w:val="28"/>
          <w:szCs w:val="28"/>
        </w:rPr>
        <w:t>сельского поселения Усть-Таба</w:t>
      </w:r>
      <w:r w:rsidR="00806F7F">
        <w:rPr>
          <w:sz w:val="28"/>
          <w:szCs w:val="28"/>
        </w:rPr>
        <w:t>с</w:t>
      </w:r>
      <w:r w:rsidR="00A01BD3">
        <w:rPr>
          <w:sz w:val="28"/>
          <w:szCs w:val="28"/>
        </w:rPr>
        <w:t>ский сельсовет</w:t>
      </w:r>
      <w:r w:rsidR="00806F7F" w:rsidRPr="00806F7F">
        <w:rPr>
          <w:sz w:val="28"/>
          <w:szCs w:val="28"/>
        </w:rPr>
        <w:t xml:space="preserve"> муниципального района Аскинский район Республики Башкортостан</w:t>
      </w:r>
      <w:r w:rsidR="00A01BD3">
        <w:rPr>
          <w:sz w:val="28"/>
          <w:szCs w:val="28"/>
        </w:rPr>
        <w:t xml:space="preserve">, </w:t>
      </w:r>
      <w:r w:rsidRPr="00EE4AAE">
        <w:rPr>
          <w:sz w:val="28"/>
          <w:szCs w:val="28"/>
        </w:rPr>
        <w:t xml:space="preserve">рассмотрев результаты публичных слушаний и рекомендации  комиссии, в целях создания условий устойчивого развития территории сельского  поселения </w:t>
      </w:r>
      <w:r w:rsidR="00127D5B" w:rsidRPr="00127D5B">
        <w:rPr>
          <w:sz w:val="28"/>
          <w:szCs w:val="28"/>
        </w:rPr>
        <w:t>Усть</w:t>
      </w:r>
      <w:r w:rsidR="00127D5B" w:rsidRPr="00127D5B">
        <w:rPr>
          <w:b/>
          <w:sz w:val="28"/>
          <w:szCs w:val="28"/>
        </w:rPr>
        <w:t>-</w:t>
      </w:r>
      <w:r w:rsidR="00127D5B" w:rsidRPr="00127D5B">
        <w:rPr>
          <w:sz w:val="28"/>
          <w:szCs w:val="28"/>
        </w:rPr>
        <w:t>Табасский</w:t>
      </w:r>
      <w:r w:rsidRPr="00EE4AAE">
        <w:rPr>
          <w:sz w:val="28"/>
          <w:szCs w:val="28"/>
        </w:rPr>
        <w:t xml:space="preserve"> сельсовет</w:t>
      </w:r>
      <w:r w:rsidR="00806F7F" w:rsidRPr="00806F7F">
        <w:rPr>
          <w:sz w:val="28"/>
          <w:szCs w:val="28"/>
        </w:rPr>
        <w:t xml:space="preserve"> муниципального района Аскинский район Республики Башкортостан</w:t>
      </w:r>
      <w:r w:rsidRPr="00EE4AAE">
        <w:rPr>
          <w:sz w:val="28"/>
          <w:szCs w:val="28"/>
        </w:rPr>
        <w:t xml:space="preserve">, Совет сельского поселения </w:t>
      </w:r>
      <w:r w:rsidR="00127D5B" w:rsidRPr="00127D5B">
        <w:rPr>
          <w:sz w:val="28"/>
          <w:szCs w:val="28"/>
        </w:rPr>
        <w:t>Усть-Табасский</w:t>
      </w:r>
      <w:r w:rsidRPr="00EE4AAE">
        <w:rPr>
          <w:sz w:val="28"/>
          <w:szCs w:val="28"/>
        </w:rPr>
        <w:t xml:space="preserve"> сельсовет</w:t>
      </w:r>
      <w:proofErr w:type="gramEnd"/>
      <w:r w:rsidRPr="00EE4AAE">
        <w:rPr>
          <w:sz w:val="28"/>
          <w:szCs w:val="28"/>
        </w:rPr>
        <w:t xml:space="preserve">  муниципального района Аскинский район Республики Башкортостан </w:t>
      </w:r>
      <w:proofErr w:type="gramStart"/>
      <w:r w:rsidRPr="00806F7F">
        <w:rPr>
          <w:sz w:val="28"/>
          <w:szCs w:val="28"/>
        </w:rPr>
        <w:t>р</w:t>
      </w:r>
      <w:proofErr w:type="gramEnd"/>
      <w:r w:rsidR="00806F7F" w:rsidRPr="00806F7F">
        <w:rPr>
          <w:sz w:val="28"/>
          <w:szCs w:val="28"/>
        </w:rPr>
        <w:t xml:space="preserve"> </w:t>
      </w:r>
      <w:r w:rsidRPr="00806F7F">
        <w:rPr>
          <w:sz w:val="28"/>
          <w:szCs w:val="28"/>
        </w:rPr>
        <w:t>е</w:t>
      </w:r>
      <w:r w:rsidR="00806F7F" w:rsidRPr="00806F7F">
        <w:rPr>
          <w:sz w:val="28"/>
          <w:szCs w:val="28"/>
        </w:rPr>
        <w:t xml:space="preserve"> </w:t>
      </w:r>
      <w:r w:rsidRPr="00806F7F">
        <w:rPr>
          <w:sz w:val="28"/>
          <w:szCs w:val="28"/>
        </w:rPr>
        <w:t>ш</w:t>
      </w:r>
      <w:r w:rsidR="00806F7F" w:rsidRPr="00806F7F">
        <w:rPr>
          <w:sz w:val="28"/>
          <w:szCs w:val="28"/>
        </w:rPr>
        <w:t xml:space="preserve"> </w:t>
      </w:r>
      <w:r w:rsidRPr="00806F7F">
        <w:rPr>
          <w:sz w:val="28"/>
          <w:szCs w:val="28"/>
        </w:rPr>
        <w:t>и</w:t>
      </w:r>
      <w:r w:rsidR="00806F7F" w:rsidRPr="00806F7F">
        <w:rPr>
          <w:sz w:val="28"/>
          <w:szCs w:val="28"/>
        </w:rPr>
        <w:t xml:space="preserve"> </w:t>
      </w:r>
      <w:r w:rsidRPr="00806F7F">
        <w:rPr>
          <w:sz w:val="28"/>
          <w:szCs w:val="28"/>
        </w:rPr>
        <w:t>л</w:t>
      </w:r>
      <w:r w:rsidRPr="00806F7F">
        <w:rPr>
          <w:color w:val="000000"/>
          <w:spacing w:val="-7"/>
          <w:sz w:val="28"/>
          <w:szCs w:val="28"/>
        </w:rPr>
        <w:t>:</w:t>
      </w:r>
    </w:p>
    <w:p w:rsidR="00EE4AAE" w:rsidRPr="00EE4AAE" w:rsidRDefault="00EE4AAE" w:rsidP="00991A4C">
      <w:pPr>
        <w:spacing w:line="360" w:lineRule="auto"/>
        <w:ind w:firstLine="709"/>
        <w:jc w:val="both"/>
        <w:rPr>
          <w:sz w:val="28"/>
          <w:szCs w:val="28"/>
        </w:rPr>
      </w:pPr>
      <w:r w:rsidRPr="00EE4AAE">
        <w:rPr>
          <w:sz w:val="28"/>
          <w:szCs w:val="28"/>
        </w:rPr>
        <w:t xml:space="preserve">1. Утвердить Генеральный план сельского поселения </w:t>
      </w:r>
      <w:r w:rsidR="00127D5B" w:rsidRPr="00127D5B">
        <w:rPr>
          <w:sz w:val="28"/>
          <w:szCs w:val="28"/>
        </w:rPr>
        <w:t>Усть-Табасский</w:t>
      </w:r>
      <w:r w:rsidRPr="00EE4AAE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</w:p>
    <w:p w:rsidR="00EE4AAE" w:rsidRPr="00EE4AAE" w:rsidRDefault="00EE4AAE" w:rsidP="00991A4C">
      <w:pPr>
        <w:spacing w:line="360" w:lineRule="auto"/>
        <w:ind w:firstLine="709"/>
        <w:jc w:val="both"/>
        <w:rPr>
          <w:sz w:val="28"/>
          <w:szCs w:val="28"/>
        </w:rPr>
      </w:pPr>
      <w:r w:rsidRPr="00EE4AAE">
        <w:rPr>
          <w:sz w:val="28"/>
          <w:szCs w:val="28"/>
        </w:rPr>
        <w:t xml:space="preserve">2. Настоящее решение обнародовать путем размещения в сети общего доступа «Интернет» на официальном сайте </w:t>
      </w:r>
      <w:hyperlink r:id="rId6" w:history="1">
        <w:r w:rsidR="00127D5B" w:rsidRPr="00127D5B">
          <w:rPr>
            <w:rStyle w:val="a6"/>
            <w:sz w:val="28"/>
            <w:szCs w:val="28"/>
          </w:rPr>
          <w:t>http://www.ust-tabaska04sp.ru/</w:t>
        </w:r>
      </w:hyperlink>
      <w:r w:rsidRPr="00EE4AAE">
        <w:rPr>
          <w:sz w:val="28"/>
          <w:szCs w:val="28"/>
        </w:rPr>
        <w:t xml:space="preserve"> и на информационном стенде в здании Администрации сельского поселения</w:t>
      </w:r>
      <w:r w:rsidR="00127D5B">
        <w:rPr>
          <w:sz w:val="28"/>
          <w:szCs w:val="28"/>
        </w:rPr>
        <w:t xml:space="preserve"> </w:t>
      </w:r>
      <w:r w:rsidR="00127D5B" w:rsidRPr="00127D5B">
        <w:rPr>
          <w:sz w:val="28"/>
          <w:szCs w:val="28"/>
        </w:rPr>
        <w:t>Усть-Табасский</w:t>
      </w:r>
      <w:r w:rsidRPr="00EE4AAE">
        <w:rPr>
          <w:sz w:val="28"/>
          <w:szCs w:val="28"/>
        </w:rPr>
        <w:t xml:space="preserve"> сельс</w:t>
      </w:r>
      <w:r w:rsidR="00127D5B">
        <w:rPr>
          <w:sz w:val="28"/>
          <w:szCs w:val="28"/>
        </w:rPr>
        <w:t xml:space="preserve">овет </w:t>
      </w:r>
      <w:r w:rsidR="00806F7F" w:rsidRPr="00806F7F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="00127D5B">
        <w:rPr>
          <w:sz w:val="28"/>
          <w:szCs w:val="28"/>
        </w:rPr>
        <w:t>по адресу: д.</w:t>
      </w:r>
      <w:r w:rsidR="00806F7F">
        <w:rPr>
          <w:sz w:val="28"/>
          <w:szCs w:val="28"/>
        </w:rPr>
        <w:t xml:space="preserve"> Усть-</w:t>
      </w:r>
      <w:r w:rsidR="00127D5B">
        <w:rPr>
          <w:sz w:val="28"/>
          <w:szCs w:val="28"/>
        </w:rPr>
        <w:t>Табаска, ул.</w:t>
      </w:r>
      <w:r w:rsidR="00806F7F">
        <w:rPr>
          <w:sz w:val="28"/>
          <w:szCs w:val="28"/>
        </w:rPr>
        <w:t xml:space="preserve"> </w:t>
      </w:r>
      <w:r w:rsidR="00127D5B">
        <w:rPr>
          <w:sz w:val="28"/>
          <w:szCs w:val="28"/>
        </w:rPr>
        <w:t xml:space="preserve">Гагарина, </w:t>
      </w:r>
      <w:r w:rsidR="00806F7F">
        <w:rPr>
          <w:sz w:val="28"/>
          <w:szCs w:val="28"/>
        </w:rPr>
        <w:t xml:space="preserve">д. </w:t>
      </w:r>
      <w:r w:rsidR="00127D5B">
        <w:rPr>
          <w:sz w:val="28"/>
          <w:szCs w:val="28"/>
        </w:rPr>
        <w:t>29</w:t>
      </w:r>
      <w:r w:rsidRPr="00EE4AAE">
        <w:rPr>
          <w:sz w:val="28"/>
          <w:szCs w:val="28"/>
        </w:rPr>
        <w:t>.</w:t>
      </w:r>
    </w:p>
    <w:p w:rsidR="00EE4AAE" w:rsidRPr="00EE4AAE" w:rsidRDefault="00EE4AAE" w:rsidP="00991A4C">
      <w:pPr>
        <w:spacing w:line="360" w:lineRule="auto"/>
        <w:ind w:firstLine="709"/>
        <w:jc w:val="both"/>
        <w:rPr>
          <w:sz w:val="28"/>
          <w:szCs w:val="28"/>
        </w:rPr>
      </w:pPr>
      <w:r w:rsidRPr="00EE4AAE">
        <w:rPr>
          <w:sz w:val="28"/>
          <w:szCs w:val="28"/>
        </w:rPr>
        <w:t xml:space="preserve">3. </w:t>
      </w:r>
      <w:proofErr w:type="gramStart"/>
      <w:r w:rsidRPr="00EE4AAE">
        <w:rPr>
          <w:sz w:val="28"/>
          <w:szCs w:val="28"/>
        </w:rPr>
        <w:t>Контроль за</w:t>
      </w:r>
      <w:proofErr w:type="gramEnd"/>
      <w:r w:rsidRPr="00EE4AAE">
        <w:rPr>
          <w:sz w:val="28"/>
          <w:szCs w:val="28"/>
        </w:rPr>
        <w:t xml:space="preserve"> исполнением данного решения возложить</w:t>
      </w:r>
      <w:r w:rsidR="00806F7F">
        <w:rPr>
          <w:sz w:val="28"/>
          <w:szCs w:val="28"/>
        </w:rPr>
        <w:t xml:space="preserve"> на постоянную комиссию Совета </w:t>
      </w:r>
      <w:r w:rsidRPr="00EE4AAE">
        <w:rPr>
          <w:sz w:val="28"/>
          <w:szCs w:val="28"/>
        </w:rPr>
        <w:t xml:space="preserve">сельского поселения </w:t>
      </w:r>
      <w:r w:rsidR="00127D5B" w:rsidRPr="00127D5B">
        <w:rPr>
          <w:sz w:val="28"/>
          <w:szCs w:val="28"/>
        </w:rPr>
        <w:t>Усть-Табасский</w:t>
      </w:r>
      <w:r w:rsidRPr="00EE4AAE">
        <w:rPr>
          <w:sz w:val="28"/>
          <w:szCs w:val="28"/>
        </w:rPr>
        <w:t xml:space="preserve"> сельсовет </w:t>
      </w:r>
      <w:r w:rsidR="00EA58EC" w:rsidRPr="00EA58EC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="00EA58EC">
        <w:rPr>
          <w:sz w:val="28"/>
          <w:szCs w:val="28"/>
        </w:rPr>
        <w:t xml:space="preserve">по </w:t>
      </w:r>
      <w:r w:rsidR="00EA58EC" w:rsidRPr="00EA58EC">
        <w:rPr>
          <w:sz w:val="28"/>
          <w:szCs w:val="28"/>
        </w:rPr>
        <w:t xml:space="preserve">развитию </w:t>
      </w:r>
      <w:r w:rsidR="00EA58EC" w:rsidRPr="00EA58EC">
        <w:rPr>
          <w:sz w:val="28"/>
          <w:szCs w:val="28"/>
        </w:rPr>
        <w:lastRenderedPageBreak/>
        <w:t>предпринимательства, земельным вопросам, благоустройству, экологии и социально-гуманитарным вопро</w:t>
      </w:r>
      <w:bookmarkStart w:id="0" w:name="_GoBack"/>
      <w:bookmarkEnd w:id="0"/>
      <w:r w:rsidR="00EA58EC" w:rsidRPr="00EA58EC">
        <w:rPr>
          <w:sz w:val="28"/>
          <w:szCs w:val="28"/>
        </w:rPr>
        <w:t>сам</w:t>
      </w:r>
      <w:r w:rsidRPr="00EE4AAE">
        <w:rPr>
          <w:sz w:val="28"/>
          <w:szCs w:val="28"/>
        </w:rPr>
        <w:t>.</w:t>
      </w:r>
    </w:p>
    <w:p w:rsidR="00EE4AAE" w:rsidRPr="00EE4AAE" w:rsidRDefault="00EA58EC" w:rsidP="00991A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="00EE4AAE" w:rsidRPr="00EE4AAE">
        <w:rPr>
          <w:sz w:val="28"/>
          <w:szCs w:val="28"/>
        </w:rPr>
        <w:t>ешение вступает в силу со дня его официального опубликования.</w:t>
      </w:r>
    </w:p>
    <w:p w:rsidR="00EE4AAE" w:rsidRDefault="00EE4AAE" w:rsidP="00EE4AAE">
      <w:pPr>
        <w:jc w:val="both"/>
        <w:rPr>
          <w:sz w:val="28"/>
          <w:szCs w:val="28"/>
        </w:rPr>
      </w:pPr>
    </w:p>
    <w:p w:rsidR="00EA58EC" w:rsidRDefault="00EA58EC" w:rsidP="00EE4AAE">
      <w:pPr>
        <w:jc w:val="both"/>
        <w:rPr>
          <w:sz w:val="28"/>
          <w:szCs w:val="28"/>
        </w:rPr>
      </w:pPr>
    </w:p>
    <w:p w:rsidR="00EA58EC" w:rsidRPr="00EE4AAE" w:rsidRDefault="00EA58EC" w:rsidP="00EE4AAE">
      <w:pPr>
        <w:jc w:val="both"/>
        <w:rPr>
          <w:sz w:val="28"/>
          <w:szCs w:val="28"/>
        </w:rPr>
      </w:pPr>
    </w:p>
    <w:p w:rsidR="00A01BD3" w:rsidRDefault="00A01BD3" w:rsidP="00A01BD3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DA7870">
        <w:rPr>
          <w:sz w:val="28"/>
          <w:szCs w:val="20"/>
        </w:rPr>
        <w:t xml:space="preserve"> Совета сельского </w:t>
      </w:r>
    </w:p>
    <w:p w:rsidR="00A01BD3" w:rsidRDefault="00A01BD3" w:rsidP="00A01BD3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поселения Усть-Табасский </w:t>
      </w:r>
    </w:p>
    <w:p w:rsidR="00A01BD3" w:rsidRDefault="00A01BD3" w:rsidP="00A01BD3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сельсовет</w:t>
      </w:r>
      <w:r>
        <w:rPr>
          <w:sz w:val="28"/>
          <w:szCs w:val="20"/>
        </w:rPr>
        <w:t xml:space="preserve"> </w:t>
      </w:r>
      <w:proofErr w:type="gramStart"/>
      <w:r w:rsidRPr="00DA7870">
        <w:rPr>
          <w:sz w:val="28"/>
          <w:szCs w:val="20"/>
        </w:rPr>
        <w:t>муниципального</w:t>
      </w:r>
      <w:proofErr w:type="gramEnd"/>
      <w:r w:rsidRPr="00DA7870">
        <w:rPr>
          <w:sz w:val="28"/>
          <w:szCs w:val="20"/>
        </w:rPr>
        <w:t xml:space="preserve"> </w:t>
      </w:r>
    </w:p>
    <w:p w:rsidR="00A01BD3" w:rsidRPr="00DA7870" w:rsidRDefault="00A01BD3" w:rsidP="00A01BD3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района Аскинский район</w:t>
      </w:r>
    </w:p>
    <w:p w:rsidR="00A01BD3" w:rsidRDefault="00A01BD3" w:rsidP="00A01BD3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p w:rsidR="000D1252" w:rsidRDefault="000D1252" w:rsidP="00DA7870">
      <w:pPr>
        <w:autoSpaceDE w:val="0"/>
        <w:autoSpaceDN w:val="0"/>
        <w:adjustRightInd w:val="0"/>
      </w:pP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27D5B"/>
    <w:rsid w:val="00141851"/>
    <w:rsid w:val="001B086D"/>
    <w:rsid w:val="00206533"/>
    <w:rsid w:val="002632AD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7748C"/>
    <w:rsid w:val="006B270D"/>
    <w:rsid w:val="006C0CE5"/>
    <w:rsid w:val="006E6848"/>
    <w:rsid w:val="00726223"/>
    <w:rsid w:val="007A01E2"/>
    <w:rsid w:val="007E6D5C"/>
    <w:rsid w:val="00806F7F"/>
    <w:rsid w:val="00865E94"/>
    <w:rsid w:val="008D7197"/>
    <w:rsid w:val="008E1873"/>
    <w:rsid w:val="00931FF3"/>
    <w:rsid w:val="009367A3"/>
    <w:rsid w:val="00943025"/>
    <w:rsid w:val="00981CE7"/>
    <w:rsid w:val="00983E71"/>
    <w:rsid w:val="00991A4C"/>
    <w:rsid w:val="00995200"/>
    <w:rsid w:val="009C1FC8"/>
    <w:rsid w:val="009F5F74"/>
    <w:rsid w:val="00A01BD3"/>
    <w:rsid w:val="00A504AF"/>
    <w:rsid w:val="00A569CA"/>
    <w:rsid w:val="00A61C1C"/>
    <w:rsid w:val="00A6411D"/>
    <w:rsid w:val="00B553F7"/>
    <w:rsid w:val="00B573BE"/>
    <w:rsid w:val="00B861B7"/>
    <w:rsid w:val="00BE30FD"/>
    <w:rsid w:val="00C15E83"/>
    <w:rsid w:val="00C36267"/>
    <w:rsid w:val="00C749CB"/>
    <w:rsid w:val="00CB35A3"/>
    <w:rsid w:val="00CC15E5"/>
    <w:rsid w:val="00CC7865"/>
    <w:rsid w:val="00CE09CF"/>
    <w:rsid w:val="00D325D7"/>
    <w:rsid w:val="00D72935"/>
    <w:rsid w:val="00D964CD"/>
    <w:rsid w:val="00DA7870"/>
    <w:rsid w:val="00E04AE1"/>
    <w:rsid w:val="00E41B74"/>
    <w:rsid w:val="00E60BDD"/>
    <w:rsid w:val="00E74E25"/>
    <w:rsid w:val="00E87A2C"/>
    <w:rsid w:val="00EA58EC"/>
    <w:rsid w:val="00ED1BC5"/>
    <w:rsid w:val="00EE4AAE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1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36</cp:revision>
  <cp:lastPrinted>2019-05-30T07:33:00Z</cp:lastPrinted>
  <dcterms:created xsi:type="dcterms:W3CDTF">2018-12-11T08:56:00Z</dcterms:created>
  <dcterms:modified xsi:type="dcterms:W3CDTF">2019-05-30T09:24:00Z</dcterms:modified>
</cp:coreProperties>
</file>