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CB2C10">
        <w:rPr>
          <w:rFonts w:eastAsia="MS Mincho"/>
          <w:bCs/>
          <w:spacing w:val="-2"/>
          <w:sz w:val="28"/>
          <w:szCs w:val="28"/>
        </w:rPr>
        <w:t>31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410659">
        <w:rPr>
          <w:rFonts w:eastAsia="MS Mincho"/>
          <w:bCs/>
          <w:spacing w:val="-2"/>
          <w:sz w:val="28"/>
          <w:szCs w:val="28"/>
        </w:rPr>
        <w:t>о</w:t>
      </w:r>
      <w:r w:rsidR="00B70B97">
        <w:rPr>
          <w:rFonts w:eastAsia="MS Mincho"/>
          <w:bCs/>
          <w:spacing w:val="-2"/>
          <w:sz w:val="28"/>
          <w:szCs w:val="28"/>
        </w:rPr>
        <w:t>ктябрь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CB2C10">
        <w:rPr>
          <w:rFonts w:eastAsia="MS Mincho"/>
          <w:bCs/>
          <w:spacing w:val="-2"/>
          <w:sz w:val="28"/>
          <w:szCs w:val="28"/>
        </w:rPr>
        <w:t>№ 35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CB2C10">
        <w:rPr>
          <w:rFonts w:eastAsia="MS Mincho"/>
          <w:bCs/>
          <w:spacing w:val="-2"/>
          <w:sz w:val="28"/>
          <w:szCs w:val="28"/>
        </w:rPr>
        <w:t xml:space="preserve">  31</w:t>
      </w:r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735977">
        <w:rPr>
          <w:rFonts w:eastAsia="MS Mincho"/>
          <w:bCs/>
          <w:spacing w:val="-2"/>
          <w:sz w:val="28"/>
          <w:szCs w:val="28"/>
        </w:rPr>
        <w:t xml:space="preserve"> </w:t>
      </w:r>
      <w:r w:rsidR="00B70B97">
        <w:rPr>
          <w:rFonts w:eastAsia="MS Mincho"/>
          <w:bCs/>
          <w:spacing w:val="-2"/>
          <w:sz w:val="28"/>
          <w:szCs w:val="28"/>
        </w:rPr>
        <w:t>октября</w:t>
      </w:r>
      <w:r w:rsidR="00625B79">
        <w:rPr>
          <w:rFonts w:eastAsia="MS Mincho"/>
          <w:bCs/>
          <w:spacing w:val="-2"/>
          <w:sz w:val="28"/>
          <w:szCs w:val="28"/>
        </w:rPr>
        <w:t xml:space="preserve"> 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CB2C10" w:rsidRPr="00CB2C10" w:rsidRDefault="00CB2C10" w:rsidP="00CB2C10">
      <w:pPr>
        <w:jc w:val="center"/>
        <w:rPr>
          <w:b/>
          <w:color w:val="000000"/>
          <w:sz w:val="28"/>
          <w:szCs w:val="28"/>
          <w:lang w:eastAsia="en-US"/>
        </w:rPr>
      </w:pPr>
      <w:r w:rsidRPr="00CB2C10">
        <w:rPr>
          <w:b/>
          <w:color w:val="000000"/>
          <w:sz w:val="28"/>
          <w:szCs w:val="28"/>
          <w:lang w:eastAsia="en-US"/>
        </w:rPr>
        <w:t xml:space="preserve">О постановке </w:t>
      </w:r>
      <w:r w:rsidRPr="00CB2C10">
        <w:rPr>
          <w:b/>
          <w:color w:val="000000"/>
          <w:sz w:val="28"/>
          <w:szCs w:val="28"/>
          <w:lang w:eastAsia="en-US"/>
        </w:rPr>
        <w:t>на учет в качестве нуждающей</w:t>
      </w:r>
      <w:r>
        <w:rPr>
          <w:b/>
          <w:color w:val="000000"/>
          <w:sz w:val="28"/>
          <w:szCs w:val="28"/>
          <w:lang w:eastAsia="en-US"/>
        </w:rPr>
        <w:t>ся в улучшении жилищных условий</w:t>
      </w:r>
    </w:p>
    <w:p w:rsidR="00CB2C10" w:rsidRPr="00CB2C10" w:rsidRDefault="00CB2C10" w:rsidP="00CB2C10">
      <w:pPr>
        <w:spacing w:line="276" w:lineRule="auto"/>
        <w:jc w:val="center"/>
        <w:rPr>
          <w:b/>
          <w:color w:val="000000"/>
          <w:sz w:val="28"/>
          <w:szCs w:val="28"/>
          <w:lang w:eastAsia="en-US"/>
        </w:rPr>
      </w:pP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CB2C10" w:rsidRPr="00CB2C10" w:rsidRDefault="00CB2C10" w:rsidP="00CB2C10">
      <w:pPr>
        <w:rPr>
          <w:color w:val="000000"/>
          <w:sz w:val="26"/>
          <w:szCs w:val="28"/>
          <w:lang w:eastAsia="en-US"/>
        </w:rPr>
      </w:pPr>
      <w:r w:rsidRPr="00CB2C10">
        <w:rPr>
          <w:color w:val="000000"/>
          <w:sz w:val="26"/>
          <w:szCs w:val="28"/>
          <w:lang w:eastAsia="en-US"/>
        </w:rPr>
        <w:t>Поставить семью гр.</w:t>
      </w:r>
      <w:r>
        <w:rPr>
          <w:color w:val="000000"/>
          <w:sz w:val="26"/>
          <w:szCs w:val="28"/>
          <w:lang w:eastAsia="en-US"/>
        </w:rPr>
        <w:t xml:space="preserve"> </w:t>
      </w:r>
      <w:proofErr w:type="spellStart"/>
      <w:r>
        <w:rPr>
          <w:color w:val="000000"/>
          <w:sz w:val="26"/>
          <w:szCs w:val="28"/>
          <w:lang w:eastAsia="en-US"/>
        </w:rPr>
        <w:t>Низамутдиновой</w:t>
      </w:r>
      <w:proofErr w:type="spellEnd"/>
      <w:r>
        <w:rPr>
          <w:color w:val="000000"/>
          <w:sz w:val="26"/>
          <w:szCs w:val="28"/>
          <w:lang w:eastAsia="en-US"/>
        </w:rPr>
        <w:t xml:space="preserve"> марины Владимировны, 22.05.1983</w:t>
      </w:r>
      <w:r w:rsidRPr="00CB2C10">
        <w:rPr>
          <w:color w:val="000000"/>
          <w:sz w:val="26"/>
          <w:szCs w:val="28"/>
          <w:lang w:eastAsia="en-US"/>
        </w:rPr>
        <w:t xml:space="preserve"> года рождения, зарегистрированной по адресу: РБ, Аскинский</w:t>
      </w:r>
      <w:r>
        <w:rPr>
          <w:color w:val="000000"/>
          <w:sz w:val="26"/>
          <w:szCs w:val="28"/>
          <w:lang w:eastAsia="en-US"/>
        </w:rPr>
        <w:t xml:space="preserve"> район, д. Усть-Табаска, ул. Морозова, д. 6 </w:t>
      </w:r>
      <w:r w:rsidRPr="00CB2C10">
        <w:rPr>
          <w:color w:val="000000"/>
          <w:sz w:val="26"/>
          <w:szCs w:val="28"/>
          <w:lang w:eastAsia="en-US"/>
        </w:rPr>
        <w:t xml:space="preserve"> на учет в качестве </w:t>
      </w:r>
      <w:proofErr w:type="gramStart"/>
      <w:r w:rsidRPr="00CB2C10">
        <w:rPr>
          <w:color w:val="000000"/>
          <w:sz w:val="26"/>
          <w:szCs w:val="28"/>
          <w:lang w:eastAsia="en-US"/>
        </w:rPr>
        <w:t>нуждающейся</w:t>
      </w:r>
      <w:proofErr w:type="gramEnd"/>
      <w:r w:rsidRPr="00CB2C10">
        <w:rPr>
          <w:color w:val="000000"/>
          <w:sz w:val="26"/>
          <w:szCs w:val="28"/>
          <w:lang w:eastAsia="en-US"/>
        </w:rPr>
        <w:t xml:space="preserve"> в улучшении жилищных условий.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735977" w:rsidRDefault="00735977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0552E1" w:rsidRDefault="000552E1" w:rsidP="00D04ABF">
      <w:pPr>
        <w:rPr>
          <w:sz w:val="28"/>
          <w:szCs w:val="28"/>
        </w:rPr>
      </w:pPr>
    </w:p>
    <w:p w:rsidR="000552E1" w:rsidRDefault="000552E1" w:rsidP="00D04ABF">
      <w:pPr>
        <w:rPr>
          <w:sz w:val="28"/>
          <w:szCs w:val="28"/>
        </w:rPr>
      </w:pPr>
    </w:p>
    <w:p w:rsidR="000552E1" w:rsidRDefault="000552E1" w:rsidP="00D04ABF">
      <w:pPr>
        <w:rPr>
          <w:sz w:val="28"/>
          <w:szCs w:val="28"/>
        </w:rPr>
      </w:pPr>
    </w:p>
    <w:p w:rsidR="000552E1" w:rsidRDefault="000552E1" w:rsidP="00D04ABF">
      <w:pPr>
        <w:rPr>
          <w:sz w:val="28"/>
          <w:szCs w:val="28"/>
        </w:rPr>
      </w:pPr>
    </w:p>
    <w:p w:rsidR="000552E1" w:rsidRDefault="000552E1" w:rsidP="00D04ABF">
      <w:pPr>
        <w:rPr>
          <w:sz w:val="28"/>
          <w:szCs w:val="28"/>
        </w:rPr>
      </w:pPr>
    </w:p>
    <w:p w:rsidR="00844448" w:rsidRPr="00A3276B" w:rsidRDefault="00E72A71" w:rsidP="00D04AB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552E1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659"/>
    <w:rsid w:val="00410E08"/>
    <w:rsid w:val="00415F05"/>
    <w:rsid w:val="0042106A"/>
    <w:rsid w:val="00457B41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35977"/>
    <w:rsid w:val="00750F87"/>
    <w:rsid w:val="00751DCE"/>
    <w:rsid w:val="00760B49"/>
    <w:rsid w:val="007613DC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04AB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70B97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B2C10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72</cp:revision>
  <cp:lastPrinted>2022-05-18T04:31:00Z</cp:lastPrinted>
  <dcterms:created xsi:type="dcterms:W3CDTF">2018-02-07T03:55:00Z</dcterms:created>
  <dcterms:modified xsi:type="dcterms:W3CDTF">2022-10-31T11:44:00Z</dcterms:modified>
</cp:coreProperties>
</file>