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F32AED" w:rsidRPr="00DD1ECF" w:rsidRDefault="00F32AED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Pr="00DD1ECF" w:rsidRDefault="000A0410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F32AED">
        <w:rPr>
          <w:rFonts w:eastAsia="MS Mincho"/>
          <w:bCs/>
          <w:spacing w:val="-2"/>
          <w:sz w:val="28"/>
          <w:szCs w:val="28"/>
        </w:rPr>
        <w:t xml:space="preserve">               17 май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</w:t>
      </w:r>
      <w:proofErr w:type="spellStart"/>
      <w:r w:rsidR="00B2310E" w:rsidRPr="00DD1ECF">
        <w:rPr>
          <w:rFonts w:eastAsia="MS Mincho"/>
          <w:bCs/>
          <w:spacing w:val="-2"/>
          <w:sz w:val="28"/>
          <w:szCs w:val="28"/>
        </w:rPr>
        <w:t>й</w:t>
      </w:r>
      <w:proofErr w:type="spellEnd"/>
      <w:r w:rsidR="00B2310E" w:rsidRPr="00DD1ECF">
        <w:rPr>
          <w:rFonts w:eastAsia="MS Mincho"/>
          <w:bCs/>
          <w:spacing w:val="-2"/>
          <w:sz w:val="28"/>
          <w:szCs w:val="28"/>
        </w:rPr>
        <w:t>.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5C0983">
        <w:rPr>
          <w:rFonts w:eastAsia="MS Mincho"/>
          <w:bCs/>
          <w:spacing w:val="-2"/>
          <w:sz w:val="28"/>
          <w:szCs w:val="28"/>
        </w:rPr>
        <w:t xml:space="preserve">  №2</w:t>
      </w:r>
      <w:r w:rsidR="00AA5F0C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  <w:t xml:space="preserve">      17 мая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7D3998" w:rsidRPr="007D3998" w:rsidRDefault="007D3998" w:rsidP="007D3998">
      <w:pPr>
        <w:tabs>
          <w:tab w:val="left" w:pos="0"/>
        </w:tabs>
        <w:ind w:right="46"/>
        <w:jc w:val="center"/>
        <w:rPr>
          <w:sz w:val="28"/>
          <w:szCs w:val="28"/>
        </w:rPr>
      </w:pPr>
      <w:r w:rsidRPr="007D3998">
        <w:rPr>
          <w:sz w:val="28"/>
          <w:szCs w:val="28"/>
        </w:rPr>
        <w:t>О назначении ответственного лица за работу по профилактике коррупционных и иных правонарушений</w:t>
      </w:r>
    </w:p>
    <w:p w:rsidR="00557385" w:rsidRDefault="00557385" w:rsidP="00E12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F29" w:rsidRDefault="00C77F29" w:rsidP="00E12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Национальной стратегии противодействия коррупции, положений Федерального Закона «О противодействии коррупции», Указа Президента РФ «О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поведению»: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лицом за работу по профилактике коррупционных и иных правонарушений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Альбину </w:t>
      </w:r>
      <w:proofErr w:type="spellStart"/>
      <w:r>
        <w:rPr>
          <w:sz w:val="28"/>
          <w:szCs w:val="28"/>
        </w:rPr>
        <w:t>Альфировну</w:t>
      </w:r>
      <w:proofErr w:type="spellEnd"/>
      <w:r>
        <w:rPr>
          <w:sz w:val="28"/>
          <w:szCs w:val="28"/>
        </w:rPr>
        <w:t xml:space="preserve"> – управляющего делами Администрации сельского поселения Усть-Табасский сельсовет муниципального района Аскинский район Республики Башкортостан.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</w:t>
      </w:r>
      <w:r w:rsidRPr="007C65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Альбину </w:t>
      </w:r>
      <w:proofErr w:type="spellStart"/>
      <w:r>
        <w:rPr>
          <w:sz w:val="28"/>
          <w:szCs w:val="28"/>
        </w:rPr>
        <w:t>Альфировну</w:t>
      </w:r>
      <w:proofErr w:type="spellEnd"/>
      <w:r>
        <w:rPr>
          <w:sz w:val="28"/>
          <w:szCs w:val="28"/>
        </w:rPr>
        <w:t xml:space="preserve"> следующие функции: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с правоохранительными органами в установленной сфере деятельности;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оказание</w:t>
      </w:r>
      <w:r w:rsidRPr="00E55155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служащим консультативной помощи по вопросам связанным с уведомлением представителя работодателя, органов прокуратуры Российской Федерации и иных органов о фактах совершения муниципальными служащими коррупционных и иных правонарушений;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</w:t>
      </w:r>
      <w:r w:rsidR="00631677">
        <w:rPr>
          <w:sz w:val="28"/>
          <w:szCs w:val="28"/>
        </w:rPr>
        <w:t>новленных Федеральным законом «</w:t>
      </w:r>
      <w:r>
        <w:rPr>
          <w:sz w:val="28"/>
          <w:szCs w:val="28"/>
        </w:rPr>
        <w:t>О противодействии коррупции»;</w:t>
      </w:r>
    </w:p>
    <w:p w:rsidR="007D3998" w:rsidRDefault="00631677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принятия </w:t>
      </w:r>
      <w:r w:rsidR="007D3998">
        <w:rPr>
          <w:sz w:val="28"/>
          <w:szCs w:val="28"/>
        </w:rPr>
        <w:t>мер по выявлению и устранению причин и условий, способствующих возникновению конфликта интересов на муниципальной службе;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деятельности муниципальными служащими обязанности по уведомлению представителя </w:t>
      </w:r>
      <w:r w:rsidR="00587F15">
        <w:rPr>
          <w:sz w:val="28"/>
          <w:szCs w:val="28"/>
        </w:rPr>
        <w:t>нанимателя, органов прокуратуры</w:t>
      </w:r>
      <w:r>
        <w:rPr>
          <w:sz w:val="28"/>
          <w:szCs w:val="28"/>
        </w:rPr>
        <w:t xml:space="preserve"> Российской Федерации и иных государственных органов обо все</w:t>
      </w:r>
      <w:r w:rsidR="00587F15">
        <w:rPr>
          <w:sz w:val="28"/>
          <w:szCs w:val="28"/>
        </w:rPr>
        <w:t>х случаях обращения к ним каких-</w:t>
      </w:r>
      <w:r>
        <w:rPr>
          <w:sz w:val="28"/>
          <w:szCs w:val="28"/>
        </w:rPr>
        <w:t>либо лиц в целях склонения их к совершению коррупционных и иных правонарушений;</w:t>
      </w:r>
    </w:p>
    <w:p w:rsidR="007D3998" w:rsidRDefault="006A1792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D3998">
        <w:rPr>
          <w:sz w:val="28"/>
          <w:szCs w:val="28"/>
        </w:rPr>
        <w:t>организации правового просвещения муниципальных служащих;</w:t>
      </w:r>
    </w:p>
    <w:p w:rsidR="007D3998" w:rsidRDefault="006A1792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7D3998">
        <w:rPr>
          <w:sz w:val="28"/>
          <w:szCs w:val="28"/>
        </w:rPr>
        <w:t>проведение служебных проверок;</w:t>
      </w:r>
    </w:p>
    <w:p w:rsidR="007D3998" w:rsidRDefault="00D94444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D3998">
        <w:rPr>
          <w:sz w:val="28"/>
          <w:szCs w:val="28"/>
        </w:rPr>
        <w:t>обеспечение проведения: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достоверности и полноты сведений о доходах, </w:t>
      </w:r>
      <w:r w:rsidR="00D9444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44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соблюдения муниципальными служащими требований к служебному поведению;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44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соблюдения гражданами, замещавшими должности муниципальной службы, ограничений в случаи заключения ими трудового договора после ухода с муниципальной службы;</w:t>
      </w:r>
    </w:p>
    <w:p w:rsidR="007D3998" w:rsidRDefault="00D94444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сбору и обработке </w:t>
      </w:r>
      <w:r w:rsidR="007D3998">
        <w:rPr>
          <w:sz w:val="28"/>
          <w:szCs w:val="28"/>
        </w:rPr>
        <w:t>сведений о доходах,</w:t>
      </w:r>
      <w:r w:rsidR="007D3998" w:rsidRPr="00E2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расходах, </w:t>
      </w:r>
      <w:r w:rsidR="007D3998">
        <w:rPr>
          <w:sz w:val="28"/>
          <w:szCs w:val="28"/>
        </w:rPr>
        <w:t xml:space="preserve">об имуществе и обязательствах имущественного характера, представленных в установленном порядке, а так же осуществление </w:t>
      </w:r>
      <w:proofErr w:type="gramStart"/>
      <w:r w:rsidR="007D3998">
        <w:rPr>
          <w:sz w:val="28"/>
          <w:szCs w:val="28"/>
        </w:rPr>
        <w:t>контроля за</w:t>
      </w:r>
      <w:proofErr w:type="gramEnd"/>
      <w:r w:rsidR="007D3998">
        <w:rPr>
          <w:sz w:val="28"/>
          <w:szCs w:val="28"/>
        </w:rPr>
        <w:t xml:space="preserve"> своевременностью их представления;</w:t>
      </w:r>
    </w:p>
    <w:p w:rsidR="007D3998" w:rsidRDefault="007D3998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4444">
        <w:rPr>
          <w:sz w:val="28"/>
          <w:szCs w:val="28"/>
        </w:rPr>
        <w:t>) сбору и обработке</w:t>
      </w:r>
      <w:r>
        <w:rPr>
          <w:sz w:val="28"/>
          <w:szCs w:val="28"/>
        </w:rPr>
        <w:t xml:space="preserve"> сведений о доходах,</w:t>
      </w:r>
      <w:r w:rsidRPr="00E25852">
        <w:rPr>
          <w:sz w:val="28"/>
          <w:szCs w:val="28"/>
        </w:rPr>
        <w:t xml:space="preserve"> </w:t>
      </w:r>
      <w:r w:rsidR="00D9444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подлежащих размещению на официальном сайте Администрации сельского поселения </w:t>
      </w:r>
      <w:r w:rsidR="00D94444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</w:t>
      </w:r>
      <w:r w:rsidR="00D94444">
        <w:rPr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sz w:val="28"/>
          <w:szCs w:val="28"/>
        </w:rPr>
        <w:t>;</w:t>
      </w:r>
    </w:p>
    <w:p w:rsidR="007D3998" w:rsidRDefault="00D94444" w:rsidP="007D3998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сохранности</w:t>
      </w:r>
      <w:r w:rsidR="007D3998">
        <w:rPr>
          <w:sz w:val="28"/>
          <w:szCs w:val="28"/>
        </w:rPr>
        <w:t xml:space="preserve"> и конфиденциальности сведений о муниципальных служащих, полученных в ходе </w:t>
      </w:r>
      <w:r>
        <w:rPr>
          <w:sz w:val="28"/>
          <w:szCs w:val="28"/>
        </w:rPr>
        <w:t>профессиональной</w:t>
      </w:r>
      <w:r w:rsidR="007D3998">
        <w:rPr>
          <w:sz w:val="28"/>
          <w:szCs w:val="28"/>
        </w:rPr>
        <w:t xml:space="preserve"> деятельности;</w:t>
      </w:r>
    </w:p>
    <w:p w:rsidR="007D3998" w:rsidRDefault="007D3998" w:rsidP="00D94444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непредставления ими сведений либо представления недостоверных или неполных сведений о доходах, </w:t>
      </w:r>
      <w:r w:rsidR="00D9444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характера.</w:t>
      </w:r>
    </w:p>
    <w:p w:rsidR="00433FFD" w:rsidRDefault="00433FFD" w:rsidP="00D94444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Управляющему делами </w:t>
      </w:r>
      <w:proofErr w:type="spellStart"/>
      <w:r>
        <w:rPr>
          <w:sz w:val="28"/>
          <w:szCs w:val="28"/>
          <w:shd w:val="clear" w:color="auto" w:fill="FFFFFF"/>
        </w:rPr>
        <w:t>Файзырахмановой</w:t>
      </w:r>
      <w:proofErr w:type="spellEnd"/>
      <w:r>
        <w:rPr>
          <w:sz w:val="28"/>
          <w:szCs w:val="28"/>
          <w:shd w:val="clear" w:color="auto" w:fill="FFFFFF"/>
        </w:rPr>
        <w:t xml:space="preserve"> А.А. внести соответствующие дополнения в должностную инструкцию ответственного лица.</w:t>
      </w:r>
    </w:p>
    <w:p w:rsidR="00D94444" w:rsidRPr="00D94444" w:rsidRDefault="005C0983" w:rsidP="00D94444">
      <w:pPr>
        <w:tabs>
          <w:tab w:val="left" w:pos="0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444">
        <w:rPr>
          <w:sz w:val="28"/>
          <w:szCs w:val="28"/>
        </w:rPr>
        <w:t xml:space="preserve">. </w:t>
      </w:r>
      <w:r w:rsidR="00D94444" w:rsidRPr="00213A80">
        <w:rPr>
          <w:sz w:val="28"/>
          <w:szCs w:val="28"/>
        </w:rPr>
        <w:t xml:space="preserve">Настоящее </w:t>
      </w:r>
      <w:r w:rsidR="00C77F29">
        <w:rPr>
          <w:sz w:val="28"/>
          <w:szCs w:val="28"/>
        </w:rPr>
        <w:t>распоряжение</w:t>
      </w:r>
      <w:r w:rsidR="00D94444" w:rsidRPr="00213A80">
        <w:rPr>
          <w:sz w:val="28"/>
          <w:szCs w:val="28"/>
        </w:rPr>
        <w:t xml:space="preserve">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="00D94444" w:rsidRPr="00387170">
          <w:rPr>
            <w:rStyle w:val="a6"/>
            <w:sz w:val="28"/>
            <w:szCs w:val="28"/>
          </w:rPr>
          <w:t>http://www.ust-tabaska04sp.ru/</w:t>
        </w:r>
      </w:hyperlink>
      <w:r w:rsidR="00D94444" w:rsidRPr="005D6CE8">
        <w:rPr>
          <w:sz w:val="28"/>
          <w:szCs w:val="28"/>
        </w:rPr>
        <w:t>.</w:t>
      </w:r>
    </w:p>
    <w:p w:rsidR="00E26786" w:rsidRDefault="005C0983" w:rsidP="00C522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995">
        <w:rPr>
          <w:sz w:val="28"/>
          <w:szCs w:val="28"/>
        </w:rPr>
        <w:t xml:space="preserve">. </w:t>
      </w:r>
      <w:proofErr w:type="gramStart"/>
      <w:r w:rsidR="00A43995">
        <w:rPr>
          <w:sz w:val="28"/>
          <w:szCs w:val="28"/>
        </w:rPr>
        <w:t>Контроль за</w:t>
      </w:r>
      <w:proofErr w:type="gramEnd"/>
      <w:r w:rsidR="00A43995">
        <w:rPr>
          <w:sz w:val="28"/>
          <w:szCs w:val="28"/>
        </w:rPr>
        <w:t xml:space="preserve"> ис</w:t>
      </w:r>
      <w:r w:rsidR="00E26786">
        <w:rPr>
          <w:sz w:val="28"/>
          <w:szCs w:val="28"/>
        </w:rPr>
        <w:t>полнением настоящего распоряжения оставляю за собой.</w:t>
      </w: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645BE1" w:rsidRPr="00457B41" w:rsidRDefault="00645BE1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013A28" w:rsidRPr="00A3276B" w:rsidRDefault="00013A28" w:rsidP="00D04ABF">
      <w:pPr>
        <w:rPr>
          <w:b/>
          <w:i/>
          <w:sz w:val="28"/>
          <w:szCs w:val="28"/>
          <w:u w:val="single"/>
        </w:rPr>
      </w:pPr>
    </w:p>
    <w:p w:rsidR="00AA5F0C" w:rsidRDefault="004C06FC" w:rsidP="00AA5F0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Салихьянова</w:t>
      </w:r>
      <w:proofErr w:type="spellEnd"/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844448" w:rsidRPr="00A3276B" w:rsidRDefault="00844448" w:rsidP="00D04ABF">
      <w:pPr>
        <w:rPr>
          <w:sz w:val="28"/>
          <w:szCs w:val="28"/>
        </w:rPr>
      </w:pP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7FA0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5C9C"/>
    <w:rsid w:val="002D626F"/>
    <w:rsid w:val="002D7471"/>
    <w:rsid w:val="00326516"/>
    <w:rsid w:val="00344792"/>
    <w:rsid w:val="0035590C"/>
    <w:rsid w:val="003630E9"/>
    <w:rsid w:val="003B2C69"/>
    <w:rsid w:val="003C4658"/>
    <w:rsid w:val="003D37EA"/>
    <w:rsid w:val="003E3704"/>
    <w:rsid w:val="003F0D8C"/>
    <w:rsid w:val="00410E08"/>
    <w:rsid w:val="00415F05"/>
    <w:rsid w:val="0042106A"/>
    <w:rsid w:val="00433FFD"/>
    <w:rsid w:val="00457B41"/>
    <w:rsid w:val="004672C4"/>
    <w:rsid w:val="00480FD5"/>
    <w:rsid w:val="004A5C6B"/>
    <w:rsid w:val="004B156E"/>
    <w:rsid w:val="004C06FC"/>
    <w:rsid w:val="004D372C"/>
    <w:rsid w:val="004F5CD9"/>
    <w:rsid w:val="00515D2D"/>
    <w:rsid w:val="00531C32"/>
    <w:rsid w:val="0053462A"/>
    <w:rsid w:val="00551E64"/>
    <w:rsid w:val="00557385"/>
    <w:rsid w:val="00587F15"/>
    <w:rsid w:val="00592EFE"/>
    <w:rsid w:val="005A5E1A"/>
    <w:rsid w:val="005B1BDE"/>
    <w:rsid w:val="005C0983"/>
    <w:rsid w:val="005D3094"/>
    <w:rsid w:val="00602208"/>
    <w:rsid w:val="0060493B"/>
    <w:rsid w:val="006123D6"/>
    <w:rsid w:val="00631677"/>
    <w:rsid w:val="0064260A"/>
    <w:rsid w:val="00645BE1"/>
    <w:rsid w:val="0064628A"/>
    <w:rsid w:val="00680526"/>
    <w:rsid w:val="006A1792"/>
    <w:rsid w:val="006C056E"/>
    <w:rsid w:val="00713DF7"/>
    <w:rsid w:val="00714234"/>
    <w:rsid w:val="00750F87"/>
    <w:rsid w:val="00760B49"/>
    <w:rsid w:val="007D3998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9249B"/>
    <w:rsid w:val="008A4061"/>
    <w:rsid w:val="008C5052"/>
    <w:rsid w:val="008D531F"/>
    <w:rsid w:val="008F4BF5"/>
    <w:rsid w:val="009465DF"/>
    <w:rsid w:val="00953211"/>
    <w:rsid w:val="00975751"/>
    <w:rsid w:val="009C4012"/>
    <w:rsid w:val="00A3276B"/>
    <w:rsid w:val="00A43995"/>
    <w:rsid w:val="00A90ABD"/>
    <w:rsid w:val="00A92BB5"/>
    <w:rsid w:val="00AA5F0C"/>
    <w:rsid w:val="00AB5D66"/>
    <w:rsid w:val="00B031E8"/>
    <w:rsid w:val="00B10BE6"/>
    <w:rsid w:val="00B2310E"/>
    <w:rsid w:val="00B810B5"/>
    <w:rsid w:val="00BB4874"/>
    <w:rsid w:val="00BB7872"/>
    <w:rsid w:val="00BD144C"/>
    <w:rsid w:val="00C344C2"/>
    <w:rsid w:val="00C46BD4"/>
    <w:rsid w:val="00C473F8"/>
    <w:rsid w:val="00C5225E"/>
    <w:rsid w:val="00C7074D"/>
    <w:rsid w:val="00C77F29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94444"/>
    <w:rsid w:val="00DB5FBD"/>
    <w:rsid w:val="00DD1ECF"/>
    <w:rsid w:val="00DF55AC"/>
    <w:rsid w:val="00E12BC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32AED"/>
    <w:rsid w:val="00F40DDF"/>
    <w:rsid w:val="00F97B3E"/>
    <w:rsid w:val="00FA3050"/>
    <w:rsid w:val="00FE1776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"/>
    <w:qFormat/>
    <w:rsid w:val="00680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80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1"/>
    <w:uiPriority w:val="99"/>
    <w:unhideWhenUsed/>
    <w:rsid w:val="00D94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 Табаска</cp:lastModifiedBy>
  <cp:revision>25</cp:revision>
  <cp:lastPrinted>2019-05-20T10:43:00Z</cp:lastPrinted>
  <dcterms:created xsi:type="dcterms:W3CDTF">2018-02-07T03:55:00Z</dcterms:created>
  <dcterms:modified xsi:type="dcterms:W3CDTF">2019-05-20T10:43:00Z</dcterms:modified>
</cp:coreProperties>
</file>