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06754F" w:rsidTr="0006754F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754F" w:rsidRDefault="0006754F">
            <w:pPr>
              <w:jc w:val="center"/>
              <w:rPr>
                <w:b/>
                <w:sz w:val="18"/>
                <w:szCs w:val="18"/>
              </w:rPr>
            </w:pP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06754F" w:rsidRPr="00E3648A" w:rsidRDefault="0006754F" w:rsidP="00E3648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E364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E3648A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06754F" w:rsidRDefault="0006754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754F" w:rsidRDefault="0006754F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754F" w:rsidRDefault="0006754F">
            <w:pPr>
              <w:jc w:val="center"/>
              <w:rPr>
                <w:b/>
                <w:sz w:val="18"/>
                <w:szCs w:val="18"/>
              </w:rPr>
            </w:pP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06754F" w:rsidRDefault="0006754F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06754F" w:rsidRDefault="0006754F" w:rsidP="000675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06754F" w:rsidRDefault="0006754F" w:rsidP="000675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4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КАРАР                                                </w:t>
      </w:r>
      <w:r w:rsidR="00E3648A">
        <w:rPr>
          <w:sz w:val="28"/>
          <w:szCs w:val="28"/>
        </w:rPr>
        <w:t xml:space="preserve">                        </w:t>
      </w:r>
      <w:r w:rsidR="00E3648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РЕШЕНИЕ</w:t>
      </w:r>
    </w:p>
    <w:p w:rsidR="0006754F" w:rsidRDefault="00E3648A" w:rsidP="000675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754F">
        <w:rPr>
          <w:sz w:val="28"/>
          <w:szCs w:val="28"/>
        </w:rPr>
        <w:t>07 декабрь 2016</w:t>
      </w:r>
      <w:r>
        <w:rPr>
          <w:sz w:val="28"/>
          <w:szCs w:val="28"/>
        </w:rPr>
        <w:t xml:space="preserve"> </w:t>
      </w:r>
      <w:r w:rsidR="0006754F">
        <w:rPr>
          <w:sz w:val="28"/>
          <w:szCs w:val="28"/>
        </w:rPr>
        <w:t xml:space="preserve">й.     </w:t>
      </w:r>
      <w:r w:rsidR="007E3988">
        <w:rPr>
          <w:sz w:val="28"/>
          <w:szCs w:val="28"/>
        </w:rPr>
        <w:t xml:space="preserve">                         №18</w:t>
      </w:r>
      <w:r>
        <w:rPr>
          <w:sz w:val="28"/>
          <w:szCs w:val="28"/>
        </w:rPr>
        <w:t xml:space="preserve">                       </w:t>
      </w:r>
      <w:r w:rsidR="000273B7">
        <w:rPr>
          <w:sz w:val="28"/>
          <w:szCs w:val="28"/>
        </w:rPr>
        <w:t xml:space="preserve">    </w:t>
      </w:r>
      <w:r w:rsidR="0006754F">
        <w:rPr>
          <w:sz w:val="28"/>
          <w:szCs w:val="28"/>
        </w:rPr>
        <w:t>07 декабря 2016</w:t>
      </w:r>
      <w:r>
        <w:rPr>
          <w:sz w:val="28"/>
          <w:szCs w:val="28"/>
        </w:rPr>
        <w:t xml:space="preserve"> </w:t>
      </w:r>
      <w:r w:rsidR="000273B7">
        <w:rPr>
          <w:sz w:val="28"/>
          <w:szCs w:val="28"/>
        </w:rPr>
        <w:t>г.</w:t>
      </w:r>
    </w:p>
    <w:p w:rsidR="00D91048" w:rsidRPr="00D91048" w:rsidRDefault="00D91048" w:rsidP="00D91048">
      <w:pPr>
        <w:spacing w:line="276" w:lineRule="auto"/>
        <w:rPr>
          <w:b/>
          <w:sz w:val="28"/>
          <w:szCs w:val="28"/>
        </w:rPr>
      </w:pPr>
    </w:p>
    <w:p w:rsidR="007E3988" w:rsidRPr="007E3988" w:rsidRDefault="007E3988" w:rsidP="007E3988">
      <w:pPr>
        <w:spacing w:line="276" w:lineRule="auto"/>
        <w:ind w:left="284"/>
        <w:jc w:val="center"/>
        <w:rPr>
          <w:b/>
          <w:sz w:val="28"/>
          <w:szCs w:val="28"/>
        </w:rPr>
      </w:pPr>
      <w:r w:rsidRPr="007E3988">
        <w:rPr>
          <w:b/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 w:rsidRPr="007E3988">
        <w:rPr>
          <w:b/>
          <w:sz w:val="28"/>
          <w:szCs w:val="28"/>
        </w:rPr>
        <w:t>Усть-Табасский</w:t>
      </w:r>
      <w:proofErr w:type="spellEnd"/>
      <w:r w:rsidRPr="007E39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7E3988">
        <w:rPr>
          <w:b/>
          <w:sz w:val="28"/>
          <w:szCs w:val="28"/>
        </w:rPr>
        <w:t xml:space="preserve">Республики Башкортостан на 2017 год и на плановый </w:t>
      </w:r>
      <w:r>
        <w:rPr>
          <w:b/>
          <w:sz w:val="28"/>
          <w:szCs w:val="28"/>
        </w:rPr>
        <w:t>период 2018-</w:t>
      </w:r>
      <w:r w:rsidRPr="007E398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годов</w:t>
      </w:r>
    </w:p>
    <w:p w:rsidR="00EB610A" w:rsidRPr="00EB610A" w:rsidRDefault="00EB610A" w:rsidP="003102D9">
      <w:pPr>
        <w:spacing w:line="276" w:lineRule="auto"/>
        <w:ind w:left="284"/>
        <w:jc w:val="center"/>
        <w:rPr>
          <w:sz w:val="28"/>
          <w:szCs w:val="28"/>
        </w:rPr>
      </w:pPr>
    </w:p>
    <w:p w:rsidR="007E3988" w:rsidRPr="007E3988" w:rsidRDefault="007E3988" w:rsidP="007E39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28, п. 10 ст.35 </w:t>
      </w:r>
      <w:r w:rsidRPr="007E3988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7E3988">
        <w:rPr>
          <w:sz w:val="28"/>
          <w:szCs w:val="28"/>
        </w:rPr>
        <w:t>6.10.2003</w:t>
      </w:r>
      <w:r>
        <w:rPr>
          <w:sz w:val="28"/>
          <w:szCs w:val="28"/>
        </w:rPr>
        <w:t xml:space="preserve"> </w:t>
      </w:r>
      <w:r w:rsidRPr="007E3988">
        <w:rPr>
          <w:sz w:val="28"/>
          <w:szCs w:val="28"/>
        </w:rPr>
        <w:t>года №131-ФЗ «Об общих принципах организации местного самоуправл</w:t>
      </w:r>
      <w:r>
        <w:rPr>
          <w:sz w:val="28"/>
          <w:szCs w:val="28"/>
        </w:rPr>
        <w:t xml:space="preserve">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r w:rsidRPr="007E3988">
        <w:rPr>
          <w:sz w:val="28"/>
          <w:szCs w:val="28"/>
        </w:rPr>
        <w:t xml:space="preserve">ст.11 Устава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муниципального района </w:t>
      </w:r>
      <w:proofErr w:type="spellStart"/>
      <w:r w:rsidRPr="007E3988">
        <w:rPr>
          <w:sz w:val="28"/>
          <w:szCs w:val="28"/>
        </w:rPr>
        <w:t>Аскинский</w:t>
      </w:r>
      <w:proofErr w:type="spellEnd"/>
      <w:r w:rsidRPr="007E398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Совет </w:t>
      </w:r>
      <w:r w:rsidRPr="007E3988">
        <w:rPr>
          <w:sz w:val="28"/>
          <w:szCs w:val="28"/>
        </w:rPr>
        <w:t xml:space="preserve">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муниципального района </w:t>
      </w:r>
      <w:proofErr w:type="spellStart"/>
      <w:r w:rsidRPr="007E3988">
        <w:rPr>
          <w:sz w:val="28"/>
          <w:szCs w:val="28"/>
        </w:rPr>
        <w:t>Аскинский</w:t>
      </w:r>
      <w:proofErr w:type="spellEnd"/>
      <w:r w:rsidRPr="007E3988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7E3988">
        <w:rPr>
          <w:sz w:val="28"/>
          <w:szCs w:val="28"/>
        </w:rPr>
        <w:t>:</w:t>
      </w:r>
    </w:p>
    <w:p w:rsidR="007E3988" w:rsidRPr="007E3988" w:rsidRDefault="007E3988" w:rsidP="007E39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</w:t>
      </w:r>
      <w:r w:rsidRPr="007E3988">
        <w:rPr>
          <w:sz w:val="28"/>
          <w:szCs w:val="28"/>
        </w:rPr>
        <w:t xml:space="preserve">бюджета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муниципального района </w:t>
      </w:r>
      <w:proofErr w:type="spellStart"/>
      <w:r w:rsidRPr="007E3988">
        <w:rPr>
          <w:sz w:val="28"/>
          <w:szCs w:val="28"/>
        </w:rPr>
        <w:t>Аскинский</w:t>
      </w:r>
      <w:proofErr w:type="spellEnd"/>
      <w:r w:rsidRPr="007E3988">
        <w:rPr>
          <w:sz w:val="28"/>
          <w:szCs w:val="28"/>
        </w:rPr>
        <w:t xml:space="preserve"> район Республики Башкортостан на 2017 год и на пл</w:t>
      </w:r>
      <w:r>
        <w:rPr>
          <w:sz w:val="28"/>
          <w:szCs w:val="28"/>
        </w:rPr>
        <w:t>ановый период 2018-</w:t>
      </w:r>
      <w:r w:rsidRPr="007E3988">
        <w:rPr>
          <w:sz w:val="28"/>
          <w:szCs w:val="28"/>
        </w:rPr>
        <w:t>2019 годов</w:t>
      </w:r>
      <w:r>
        <w:rPr>
          <w:sz w:val="28"/>
          <w:szCs w:val="28"/>
        </w:rPr>
        <w:t xml:space="preserve"> </w:t>
      </w:r>
      <w:r w:rsidRPr="007E3988">
        <w:rPr>
          <w:sz w:val="28"/>
          <w:szCs w:val="28"/>
        </w:rPr>
        <w:t xml:space="preserve">и вынести на публичные </w:t>
      </w:r>
      <w:r>
        <w:rPr>
          <w:sz w:val="28"/>
          <w:szCs w:val="28"/>
        </w:rPr>
        <w:t>слушания (прилагается).</w:t>
      </w:r>
    </w:p>
    <w:p w:rsidR="007E3988" w:rsidRPr="007E3988" w:rsidRDefault="007E3988" w:rsidP="007E3988">
      <w:pPr>
        <w:spacing w:line="276" w:lineRule="auto"/>
        <w:ind w:firstLine="708"/>
        <w:jc w:val="both"/>
        <w:rPr>
          <w:sz w:val="28"/>
          <w:szCs w:val="28"/>
        </w:rPr>
      </w:pPr>
      <w:r w:rsidRPr="007E3988">
        <w:rPr>
          <w:sz w:val="28"/>
          <w:szCs w:val="28"/>
        </w:rPr>
        <w:t>2. Провест</w:t>
      </w:r>
      <w:r>
        <w:rPr>
          <w:sz w:val="28"/>
          <w:szCs w:val="28"/>
        </w:rPr>
        <w:t xml:space="preserve">и публичные слушания по проекту бюджета </w:t>
      </w:r>
      <w:r w:rsidRPr="007E3988">
        <w:rPr>
          <w:sz w:val="28"/>
          <w:szCs w:val="28"/>
        </w:rPr>
        <w:t xml:space="preserve">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на 2017 год и на пл</w:t>
      </w:r>
      <w:r>
        <w:rPr>
          <w:sz w:val="28"/>
          <w:szCs w:val="28"/>
        </w:rPr>
        <w:t>ановый период 2018-</w:t>
      </w:r>
      <w:r w:rsidRPr="007E3988">
        <w:rPr>
          <w:sz w:val="28"/>
          <w:szCs w:val="28"/>
        </w:rPr>
        <w:t>2019 годов 13</w:t>
      </w:r>
      <w:r>
        <w:rPr>
          <w:sz w:val="28"/>
          <w:szCs w:val="28"/>
        </w:rPr>
        <w:t xml:space="preserve"> декабря </w:t>
      </w:r>
      <w:r w:rsidRPr="007E3988">
        <w:rPr>
          <w:sz w:val="28"/>
          <w:szCs w:val="28"/>
        </w:rPr>
        <w:t>2016 года в 15</w:t>
      </w:r>
      <w:r>
        <w:rPr>
          <w:sz w:val="28"/>
          <w:szCs w:val="28"/>
        </w:rPr>
        <w:t xml:space="preserve"> часов </w:t>
      </w:r>
      <w:r w:rsidRPr="007E3988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по адресу: д. </w:t>
      </w:r>
      <w:proofErr w:type="spellStart"/>
      <w:r w:rsidRPr="007E3988">
        <w:rPr>
          <w:sz w:val="28"/>
          <w:szCs w:val="28"/>
        </w:rPr>
        <w:t>Усть-Табаска</w:t>
      </w:r>
      <w:proofErr w:type="spellEnd"/>
      <w:r>
        <w:rPr>
          <w:sz w:val="28"/>
          <w:szCs w:val="28"/>
        </w:rPr>
        <w:t xml:space="preserve">, </w:t>
      </w:r>
      <w:r w:rsidRPr="007E3988">
        <w:rPr>
          <w:sz w:val="28"/>
          <w:szCs w:val="28"/>
        </w:rPr>
        <w:t>ул. Гагарина, 29.</w:t>
      </w:r>
    </w:p>
    <w:p w:rsidR="007E3988" w:rsidRPr="007E3988" w:rsidRDefault="007E3988" w:rsidP="007E3988">
      <w:pPr>
        <w:spacing w:line="276" w:lineRule="auto"/>
        <w:ind w:firstLine="709"/>
        <w:jc w:val="both"/>
        <w:rPr>
          <w:sz w:val="28"/>
          <w:szCs w:val="28"/>
        </w:rPr>
      </w:pPr>
      <w:r w:rsidRPr="007E3988">
        <w:rPr>
          <w:sz w:val="28"/>
          <w:szCs w:val="28"/>
        </w:rPr>
        <w:t xml:space="preserve">3. Подготовку и проведение публичных слушаний по проекту бюджета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муниципального района </w:t>
      </w:r>
      <w:proofErr w:type="spellStart"/>
      <w:r w:rsidRPr="007E3988">
        <w:rPr>
          <w:sz w:val="28"/>
          <w:szCs w:val="28"/>
        </w:rPr>
        <w:t>Аскинский</w:t>
      </w:r>
      <w:proofErr w:type="spellEnd"/>
      <w:r w:rsidRPr="007E3988">
        <w:rPr>
          <w:sz w:val="28"/>
          <w:szCs w:val="28"/>
        </w:rPr>
        <w:t xml:space="preserve"> район Республики Башкортостан возложить на </w:t>
      </w:r>
      <w:r>
        <w:rPr>
          <w:sz w:val="28"/>
          <w:szCs w:val="24"/>
        </w:rPr>
        <w:t>постоянную комиссию</w:t>
      </w:r>
      <w:r w:rsidRPr="007E3988">
        <w:rPr>
          <w:sz w:val="28"/>
          <w:szCs w:val="24"/>
        </w:rPr>
        <w:t xml:space="preserve"> </w:t>
      </w:r>
      <w:r w:rsidRPr="007E3988">
        <w:rPr>
          <w:sz w:val="28"/>
          <w:szCs w:val="28"/>
        </w:rPr>
        <w:t>по бюджету, налогам, вопросам муниципальной собственности.</w:t>
      </w:r>
    </w:p>
    <w:p w:rsidR="007E3988" w:rsidRPr="007E3988" w:rsidRDefault="007E3988" w:rsidP="007E3988">
      <w:pPr>
        <w:spacing w:line="276" w:lineRule="auto"/>
        <w:ind w:firstLine="709"/>
        <w:jc w:val="both"/>
        <w:rPr>
          <w:sz w:val="28"/>
          <w:szCs w:val="28"/>
        </w:rPr>
      </w:pPr>
      <w:r w:rsidRPr="007E3988">
        <w:rPr>
          <w:sz w:val="28"/>
          <w:szCs w:val="28"/>
        </w:rPr>
        <w:t xml:space="preserve">4. Обнародовать проект бюджета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муниципального района </w:t>
      </w:r>
      <w:proofErr w:type="spellStart"/>
      <w:r w:rsidRPr="007E3988">
        <w:rPr>
          <w:sz w:val="28"/>
          <w:szCs w:val="28"/>
        </w:rPr>
        <w:t>Аскинский</w:t>
      </w:r>
      <w:proofErr w:type="spellEnd"/>
      <w:r w:rsidRPr="007E3988">
        <w:rPr>
          <w:sz w:val="28"/>
          <w:szCs w:val="28"/>
        </w:rPr>
        <w:t xml:space="preserve"> район Республики Башкортостан на 2017 год и на плановый период 2018</w:t>
      </w:r>
      <w:r>
        <w:rPr>
          <w:sz w:val="28"/>
          <w:szCs w:val="28"/>
        </w:rPr>
        <w:t>-</w:t>
      </w:r>
      <w:r w:rsidRPr="007E3988">
        <w:rPr>
          <w:sz w:val="28"/>
          <w:szCs w:val="28"/>
        </w:rPr>
        <w:t>2019 годов</w:t>
      </w:r>
      <w:r>
        <w:rPr>
          <w:sz w:val="28"/>
          <w:szCs w:val="28"/>
        </w:rPr>
        <w:t xml:space="preserve"> </w:t>
      </w:r>
      <w:r w:rsidRPr="007E3988">
        <w:rPr>
          <w:sz w:val="28"/>
          <w:szCs w:val="28"/>
        </w:rPr>
        <w:t xml:space="preserve">на </w:t>
      </w:r>
      <w:r w:rsidRPr="007E3988">
        <w:rPr>
          <w:iCs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сельского</w:t>
      </w:r>
      <w:r w:rsidRPr="007E3988">
        <w:rPr>
          <w:sz w:val="28"/>
          <w:szCs w:val="28"/>
        </w:rPr>
        <w:t xml:space="preserve"> поселения </w:t>
      </w:r>
      <w:hyperlink r:id="rId8" w:history="1">
        <w:r w:rsidRPr="007E3988">
          <w:rPr>
            <w:rStyle w:val="a7"/>
            <w:sz w:val="28"/>
            <w:szCs w:val="28"/>
          </w:rPr>
          <w:t>www.u</w:t>
        </w:r>
        <w:proofErr w:type="spellStart"/>
        <w:r w:rsidRPr="007E3988">
          <w:rPr>
            <w:rStyle w:val="a7"/>
            <w:sz w:val="28"/>
            <w:szCs w:val="28"/>
            <w:lang w:val="en-US"/>
          </w:rPr>
          <w:t>st</w:t>
        </w:r>
        <w:proofErr w:type="spellEnd"/>
        <w:r w:rsidRPr="007E3988">
          <w:rPr>
            <w:rStyle w:val="a7"/>
            <w:sz w:val="28"/>
            <w:szCs w:val="28"/>
          </w:rPr>
          <w:t>-</w:t>
        </w:r>
        <w:proofErr w:type="spellStart"/>
        <w:r w:rsidRPr="007E3988">
          <w:rPr>
            <w:rStyle w:val="a7"/>
            <w:sz w:val="28"/>
            <w:szCs w:val="28"/>
            <w:lang w:val="en-US"/>
          </w:rPr>
          <w:t>tabaska</w:t>
        </w:r>
        <w:proofErr w:type="spellEnd"/>
        <w:r w:rsidRPr="007E3988">
          <w:rPr>
            <w:rStyle w:val="a7"/>
            <w:sz w:val="28"/>
            <w:szCs w:val="28"/>
          </w:rPr>
          <w:t>04</w:t>
        </w:r>
        <w:proofErr w:type="spellStart"/>
        <w:r w:rsidRPr="007E3988">
          <w:rPr>
            <w:rStyle w:val="a7"/>
            <w:sz w:val="28"/>
            <w:szCs w:val="28"/>
            <w:lang w:val="en-US"/>
          </w:rPr>
          <w:t>sp</w:t>
        </w:r>
        <w:proofErr w:type="spellEnd"/>
        <w:r w:rsidRPr="007E3988">
          <w:rPr>
            <w:rStyle w:val="a7"/>
            <w:sz w:val="28"/>
            <w:szCs w:val="28"/>
          </w:rPr>
          <w:t>.</w:t>
        </w:r>
        <w:proofErr w:type="spellStart"/>
        <w:r w:rsidRPr="007E398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7E3988"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Усть-Табаска</w:t>
      </w:r>
      <w:proofErr w:type="spellEnd"/>
      <w:r>
        <w:rPr>
          <w:sz w:val="28"/>
          <w:szCs w:val="28"/>
        </w:rPr>
        <w:t xml:space="preserve">, </w:t>
      </w:r>
      <w:r w:rsidRPr="007E3988">
        <w:rPr>
          <w:sz w:val="28"/>
          <w:szCs w:val="28"/>
        </w:rPr>
        <w:t xml:space="preserve">ул. Гагарина, 29.     </w:t>
      </w:r>
    </w:p>
    <w:p w:rsidR="007E3988" w:rsidRPr="007E3988" w:rsidRDefault="007E3988" w:rsidP="007E3988">
      <w:pPr>
        <w:spacing w:line="276" w:lineRule="auto"/>
        <w:ind w:firstLine="709"/>
        <w:jc w:val="both"/>
        <w:rPr>
          <w:sz w:val="28"/>
          <w:szCs w:val="28"/>
        </w:rPr>
      </w:pPr>
      <w:r w:rsidRPr="007E3988">
        <w:rPr>
          <w:sz w:val="28"/>
          <w:szCs w:val="28"/>
        </w:rPr>
        <w:lastRenderedPageBreak/>
        <w:t xml:space="preserve">5. </w:t>
      </w:r>
      <w:proofErr w:type="gramStart"/>
      <w:r w:rsidRPr="007E3988">
        <w:rPr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по проекту </w:t>
      </w:r>
      <w:r w:rsidRPr="007E3988">
        <w:rPr>
          <w:bCs/>
          <w:sz w:val="28"/>
          <w:szCs w:val="28"/>
        </w:rPr>
        <w:t>б</w:t>
      </w:r>
      <w:r w:rsidRPr="007E3988">
        <w:rPr>
          <w:sz w:val="28"/>
          <w:szCs w:val="28"/>
        </w:rPr>
        <w:t xml:space="preserve">юджета сельского поселения </w:t>
      </w:r>
      <w:proofErr w:type="spellStart"/>
      <w:r w:rsidRPr="007E3988">
        <w:rPr>
          <w:sz w:val="28"/>
          <w:szCs w:val="28"/>
        </w:rPr>
        <w:t>Усть-Табасский</w:t>
      </w:r>
      <w:proofErr w:type="spellEnd"/>
      <w:r w:rsidRPr="007E3988">
        <w:rPr>
          <w:sz w:val="28"/>
          <w:szCs w:val="28"/>
        </w:rPr>
        <w:t xml:space="preserve"> сельсовет муниципального района </w:t>
      </w:r>
      <w:proofErr w:type="spellStart"/>
      <w:r w:rsidRPr="007E3988">
        <w:rPr>
          <w:sz w:val="28"/>
          <w:szCs w:val="28"/>
        </w:rPr>
        <w:t>Аскинский</w:t>
      </w:r>
      <w:proofErr w:type="spellEnd"/>
      <w:r w:rsidRPr="007E3988">
        <w:rPr>
          <w:sz w:val="28"/>
          <w:szCs w:val="28"/>
        </w:rPr>
        <w:t xml:space="preserve"> район Республики Башкортостан на 2017 год и на плановый период 2018</w:t>
      </w:r>
      <w:r>
        <w:rPr>
          <w:sz w:val="28"/>
          <w:szCs w:val="28"/>
        </w:rPr>
        <w:t>-</w:t>
      </w:r>
      <w:r w:rsidRPr="007E3988">
        <w:rPr>
          <w:sz w:val="28"/>
          <w:szCs w:val="28"/>
        </w:rPr>
        <w:t>2019 годов в</w:t>
      </w:r>
      <w:r w:rsidR="00FD1369">
        <w:rPr>
          <w:sz w:val="28"/>
          <w:szCs w:val="28"/>
        </w:rPr>
        <w:t xml:space="preserve"> срок со дня обнародования до 21</w:t>
      </w:r>
      <w:r>
        <w:rPr>
          <w:sz w:val="28"/>
          <w:szCs w:val="28"/>
        </w:rPr>
        <w:t xml:space="preserve"> декабря</w:t>
      </w:r>
      <w:r w:rsidRPr="007E3988">
        <w:rPr>
          <w:sz w:val="28"/>
          <w:szCs w:val="28"/>
        </w:rPr>
        <w:t xml:space="preserve"> 2016 года по адресу: д. </w:t>
      </w:r>
      <w:proofErr w:type="spellStart"/>
      <w:r w:rsidRPr="007E3988">
        <w:rPr>
          <w:sz w:val="28"/>
          <w:szCs w:val="28"/>
        </w:rPr>
        <w:t>Усть-Та</w:t>
      </w:r>
      <w:r>
        <w:rPr>
          <w:sz w:val="28"/>
          <w:szCs w:val="28"/>
        </w:rPr>
        <w:t>баска</w:t>
      </w:r>
      <w:proofErr w:type="spellEnd"/>
      <w:r>
        <w:rPr>
          <w:sz w:val="28"/>
          <w:szCs w:val="28"/>
        </w:rPr>
        <w:t>, ул. Гагарина, 29</w:t>
      </w:r>
      <w:r w:rsidRPr="007E3988">
        <w:rPr>
          <w:sz w:val="28"/>
          <w:szCs w:val="28"/>
        </w:rPr>
        <w:t xml:space="preserve"> с </w:t>
      </w:r>
      <w:r>
        <w:rPr>
          <w:sz w:val="28"/>
          <w:szCs w:val="28"/>
        </w:rPr>
        <w:t>09:</w:t>
      </w:r>
      <w:r w:rsidRPr="007E3988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Pr="007E3988">
        <w:rPr>
          <w:sz w:val="28"/>
          <w:szCs w:val="28"/>
        </w:rPr>
        <w:t>00 часов.</w:t>
      </w:r>
      <w:proofErr w:type="gramEnd"/>
    </w:p>
    <w:p w:rsidR="005F12F2" w:rsidRPr="004970F1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Pr="00035C0F" w:rsidRDefault="009F423E" w:rsidP="005F12F2">
      <w:pPr>
        <w:ind w:hanging="72"/>
        <w:jc w:val="center"/>
        <w:rPr>
          <w:sz w:val="28"/>
          <w:szCs w:val="28"/>
        </w:rPr>
      </w:pPr>
    </w:p>
    <w:p w:rsidR="009F423E" w:rsidRDefault="009F423E" w:rsidP="00F70B35">
      <w:pPr>
        <w:pStyle w:val="a3"/>
      </w:pPr>
      <w:r>
        <w:t xml:space="preserve">Глава сельского поселения </w:t>
      </w:r>
    </w:p>
    <w:p w:rsidR="009F423E" w:rsidRDefault="009F423E" w:rsidP="00F70B35">
      <w:pPr>
        <w:pStyle w:val="a3"/>
      </w:pPr>
      <w:r>
        <w:t xml:space="preserve">Усть-Табасский сельсовет   </w:t>
      </w:r>
    </w:p>
    <w:p w:rsidR="009F423E" w:rsidRDefault="009F423E" w:rsidP="00F70B35">
      <w:pPr>
        <w:pStyle w:val="a3"/>
      </w:pPr>
      <w:r>
        <w:t>муниципального района</w:t>
      </w:r>
    </w:p>
    <w:p w:rsidR="009F423E" w:rsidRDefault="009F423E" w:rsidP="00F70B35">
      <w:pPr>
        <w:pStyle w:val="a3"/>
      </w:pPr>
      <w:r>
        <w:t>Аскинский район</w:t>
      </w:r>
    </w:p>
    <w:p w:rsidR="00297DA2" w:rsidRDefault="009F423E" w:rsidP="00F70B35">
      <w:pPr>
        <w:pStyle w:val="a3"/>
      </w:pPr>
      <w:r>
        <w:t xml:space="preserve">Республики Башкортостан                               </w:t>
      </w:r>
      <w:r w:rsidR="00F70B35">
        <w:tab/>
      </w:r>
      <w:r w:rsidR="00F70B35">
        <w:tab/>
      </w:r>
      <w:r w:rsidR="00F70B35">
        <w:tab/>
      </w:r>
      <w:r>
        <w:t xml:space="preserve"> Б.Н. </w:t>
      </w:r>
      <w:proofErr w:type="spellStart"/>
      <w:r>
        <w:t>Шарифисламов</w:t>
      </w:r>
      <w:proofErr w:type="spellEnd"/>
    </w:p>
    <w:p w:rsidR="00D91048" w:rsidRDefault="00D91048" w:rsidP="00F70B35">
      <w:pPr>
        <w:pStyle w:val="a3"/>
      </w:pPr>
    </w:p>
    <w:p w:rsidR="007E3988" w:rsidRDefault="007E3988" w:rsidP="00F70B35">
      <w:pPr>
        <w:pStyle w:val="a3"/>
        <w:sectPr w:rsidR="007E3988" w:rsidSect="00980864">
          <w:pgSz w:w="11906" w:h="16838"/>
          <w:pgMar w:top="1134" w:right="851" w:bottom="1134" w:left="1134" w:header="708" w:footer="708" w:gutter="0"/>
          <w:cols w:space="708"/>
          <w:docGrid w:linePitch="408"/>
        </w:sectPr>
      </w:pPr>
    </w:p>
    <w:p w:rsidR="00D91048" w:rsidRPr="00D91048" w:rsidRDefault="00D91048" w:rsidP="00D91048">
      <w:pPr>
        <w:ind w:left="5664"/>
        <w:rPr>
          <w:sz w:val="28"/>
          <w:szCs w:val="24"/>
        </w:rPr>
      </w:pPr>
      <w:r w:rsidRPr="00D91048">
        <w:rPr>
          <w:sz w:val="28"/>
          <w:szCs w:val="24"/>
        </w:rPr>
        <w:lastRenderedPageBreak/>
        <w:t>Приложение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</w:p>
    <w:p w:rsidR="00D91048" w:rsidRPr="00D91048" w:rsidRDefault="00D91048" w:rsidP="00D91048">
      <w:pPr>
        <w:ind w:left="5664"/>
        <w:rPr>
          <w:sz w:val="28"/>
          <w:szCs w:val="24"/>
        </w:rPr>
      </w:pPr>
      <w:r>
        <w:rPr>
          <w:sz w:val="28"/>
          <w:szCs w:val="24"/>
        </w:rPr>
        <w:t>УТВЕРЖДЕН</w:t>
      </w:r>
      <w:r w:rsidRPr="00D91048">
        <w:rPr>
          <w:sz w:val="28"/>
          <w:szCs w:val="24"/>
        </w:rPr>
        <w:t xml:space="preserve"> 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  <w:r w:rsidRPr="00D91048">
        <w:rPr>
          <w:sz w:val="28"/>
          <w:szCs w:val="24"/>
        </w:rPr>
        <w:t xml:space="preserve">решением Совета сельского поселения </w:t>
      </w:r>
      <w:proofErr w:type="spellStart"/>
      <w:r w:rsidRPr="00D91048">
        <w:rPr>
          <w:sz w:val="28"/>
          <w:szCs w:val="24"/>
        </w:rPr>
        <w:t>Усть-Табасский</w:t>
      </w:r>
      <w:proofErr w:type="spellEnd"/>
      <w:r w:rsidRPr="00D91048">
        <w:rPr>
          <w:sz w:val="28"/>
          <w:szCs w:val="24"/>
        </w:rPr>
        <w:t xml:space="preserve"> сельсовет муниципального района </w:t>
      </w:r>
      <w:proofErr w:type="spellStart"/>
      <w:r w:rsidRPr="00D91048">
        <w:rPr>
          <w:sz w:val="28"/>
          <w:szCs w:val="24"/>
        </w:rPr>
        <w:t>Аскинский</w:t>
      </w:r>
      <w:proofErr w:type="spellEnd"/>
      <w:r w:rsidRPr="00D91048">
        <w:rPr>
          <w:sz w:val="28"/>
          <w:szCs w:val="24"/>
        </w:rPr>
        <w:t xml:space="preserve"> район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  <w:r w:rsidRPr="00D91048">
        <w:rPr>
          <w:sz w:val="28"/>
          <w:szCs w:val="24"/>
        </w:rPr>
        <w:t>Республики Башкортостан</w:t>
      </w:r>
    </w:p>
    <w:p w:rsidR="00D91048" w:rsidRPr="00D91048" w:rsidRDefault="007E3988" w:rsidP="00D91048">
      <w:pPr>
        <w:ind w:left="5664"/>
        <w:rPr>
          <w:sz w:val="28"/>
          <w:szCs w:val="24"/>
        </w:rPr>
      </w:pPr>
      <w:r>
        <w:rPr>
          <w:sz w:val="28"/>
          <w:szCs w:val="24"/>
        </w:rPr>
        <w:t>от 07 декабря 2016 года №18</w:t>
      </w:r>
      <w:r w:rsidR="00D91048" w:rsidRPr="00D91048">
        <w:rPr>
          <w:sz w:val="28"/>
          <w:szCs w:val="24"/>
        </w:rPr>
        <w:t xml:space="preserve"> </w:t>
      </w:r>
    </w:p>
    <w:p w:rsidR="00D91048" w:rsidRDefault="00D91048" w:rsidP="00D91048">
      <w:pPr>
        <w:pStyle w:val="a3"/>
        <w:jc w:val="center"/>
      </w:pPr>
    </w:p>
    <w:p w:rsidR="007E3988" w:rsidRDefault="007E3988" w:rsidP="00D91048">
      <w:pPr>
        <w:pStyle w:val="a3"/>
        <w:jc w:val="center"/>
        <w:rPr>
          <w:szCs w:val="28"/>
        </w:rPr>
      </w:pPr>
      <w:r>
        <w:rPr>
          <w:szCs w:val="28"/>
        </w:rPr>
        <w:t>ПРОЕКТ</w:t>
      </w:r>
    </w:p>
    <w:p w:rsidR="00B1794B" w:rsidRDefault="007E3988" w:rsidP="00D91048">
      <w:pPr>
        <w:pStyle w:val="a3"/>
        <w:jc w:val="center"/>
        <w:rPr>
          <w:szCs w:val="28"/>
        </w:rPr>
      </w:pPr>
      <w:r w:rsidRPr="007E3988">
        <w:rPr>
          <w:szCs w:val="28"/>
        </w:rPr>
        <w:t xml:space="preserve"> бюджета сельского поселения </w:t>
      </w:r>
      <w:proofErr w:type="spellStart"/>
      <w:r w:rsidRPr="007E3988">
        <w:rPr>
          <w:szCs w:val="28"/>
        </w:rPr>
        <w:t>Усть-Табасский</w:t>
      </w:r>
      <w:proofErr w:type="spellEnd"/>
      <w:r w:rsidRPr="007E3988">
        <w:rPr>
          <w:szCs w:val="28"/>
        </w:rPr>
        <w:t xml:space="preserve"> сельсовет муниципального района </w:t>
      </w:r>
      <w:proofErr w:type="spellStart"/>
      <w:r w:rsidRPr="007E3988">
        <w:rPr>
          <w:szCs w:val="28"/>
        </w:rPr>
        <w:t>Аскинский</w:t>
      </w:r>
      <w:proofErr w:type="spellEnd"/>
      <w:r w:rsidRPr="007E3988">
        <w:rPr>
          <w:szCs w:val="28"/>
        </w:rPr>
        <w:t xml:space="preserve"> район Республики Башкортостан на 2017 год и на плановый период 2018-2019 годов</w:t>
      </w:r>
    </w:p>
    <w:p w:rsidR="00BF3898" w:rsidRDefault="00BF3898" w:rsidP="004C543D">
      <w:pPr>
        <w:pStyle w:val="a3"/>
      </w:pPr>
    </w:p>
    <w:p w:rsidR="00463850" w:rsidRPr="00463850" w:rsidRDefault="00463850" w:rsidP="00463850">
      <w:pPr>
        <w:pStyle w:val="a3"/>
        <w:ind w:firstLine="709"/>
        <w:jc w:val="both"/>
      </w:pPr>
      <w:r w:rsidRPr="00463850">
        <w:t xml:space="preserve">Основные характеристики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района </w:t>
      </w:r>
      <w:proofErr w:type="spellStart"/>
      <w:r w:rsidRPr="00463850">
        <w:t>Аскинский</w:t>
      </w:r>
      <w:proofErr w:type="spellEnd"/>
      <w:r w:rsidRPr="00463850">
        <w:t xml:space="preserve"> район </w:t>
      </w:r>
      <w:r>
        <w:t>Республики Башкортостан на 2017</w:t>
      </w:r>
      <w:r w:rsidRPr="00463850">
        <w:t xml:space="preserve"> год:</w:t>
      </w:r>
    </w:p>
    <w:p w:rsidR="00463850" w:rsidRPr="00463850" w:rsidRDefault="00463850" w:rsidP="00463850">
      <w:pPr>
        <w:pStyle w:val="a3"/>
        <w:ind w:firstLine="709"/>
        <w:jc w:val="both"/>
      </w:pPr>
      <w:r>
        <w:t xml:space="preserve"> 1) прогнозируемый</w:t>
      </w:r>
      <w:r w:rsidRPr="00463850">
        <w:t xml:space="preserve"> общий объем доходов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района </w:t>
      </w:r>
      <w:proofErr w:type="spellStart"/>
      <w:r w:rsidRPr="00463850">
        <w:t>Аскинский</w:t>
      </w:r>
      <w:proofErr w:type="spellEnd"/>
      <w:r w:rsidRPr="00463850">
        <w:t xml:space="preserve"> р</w:t>
      </w:r>
      <w:r>
        <w:t xml:space="preserve">айон  Республики Башкортостан в сумме </w:t>
      </w:r>
      <w:r w:rsidRPr="00463850">
        <w:rPr>
          <w:b/>
          <w:bCs/>
        </w:rPr>
        <w:t xml:space="preserve">1 751,9 </w:t>
      </w:r>
      <w:r w:rsidRPr="00463850">
        <w:t xml:space="preserve">тыс. рублей. </w:t>
      </w:r>
    </w:p>
    <w:p w:rsidR="00463850" w:rsidRPr="00463850" w:rsidRDefault="00463850" w:rsidP="00463850">
      <w:pPr>
        <w:pStyle w:val="a3"/>
        <w:ind w:firstLine="709"/>
        <w:jc w:val="both"/>
      </w:pPr>
      <w:r w:rsidRPr="00463850">
        <w:t xml:space="preserve">2) общий объем расходов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района </w:t>
      </w:r>
      <w:proofErr w:type="spellStart"/>
      <w:r w:rsidRPr="00463850">
        <w:t>Аскинский</w:t>
      </w:r>
      <w:proofErr w:type="spellEnd"/>
      <w:r w:rsidRPr="00463850">
        <w:t xml:space="preserve"> райо</w:t>
      </w:r>
      <w:r>
        <w:t>н Республики Башкортостан в сумме</w:t>
      </w:r>
      <w:r w:rsidRPr="00463850">
        <w:t xml:space="preserve"> </w:t>
      </w:r>
      <w:r w:rsidRPr="00463850">
        <w:rPr>
          <w:b/>
          <w:bCs/>
        </w:rPr>
        <w:t xml:space="preserve">1 751,9 </w:t>
      </w:r>
      <w:r w:rsidRPr="00463850">
        <w:t>тыс. рублей.</w:t>
      </w:r>
    </w:p>
    <w:p w:rsidR="00463850" w:rsidRPr="00463850" w:rsidRDefault="00463850" w:rsidP="00463850">
      <w:pPr>
        <w:pStyle w:val="a3"/>
        <w:ind w:firstLine="709"/>
        <w:jc w:val="both"/>
      </w:pPr>
      <w:r w:rsidRPr="00463850">
        <w:t xml:space="preserve">3) Дефицит (профицит)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района </w:t>
      </w:r>
      <w:proofErr w:type="spellStart"/>
      <w:r w:rsidRPr="00463850">
        <w:t>Аскинский</w:t>
      </w:r>
      <w:proofErr w:type="spellEnd"/>
      <w:r>
        <w:t xml:space="preserve"> район  Республики Башкортостан в размере 0</w:t>
      </w:r>
      <w:r w:rsidRPr="00463850">
        <w:t xml:space="preserve"> рублей.</w:t>
      </w:r>
    </w:p>
    <w:p w:rsidR="00463850" w:rsidRPr="00463850" w:rsidRDefault="00463850" w:rsidP="00463850">
      <w:pPr>
        <w:pStyle w:val="a3"/>
        <w:ind w:firstLine="709"/>
        <w:jc w:val="both"/>
      </w:pPr>
      <w:r w:rsidRPr="00463850">
        <w:t xml:space="preserve">Основные характеристики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района </w:t>
      </w:r>
      <w:proofErr w:type="spellStart"/>
      <w:r w:rsidRPr="00463850">
        <w:t>Аскинский</w:t>
      </w:r>
      <w:proofErr w:type="spellEnd"/>
      <w:r>
        <w:t xml:space="preserve"> район Республики Башкортостан на плановый период 2018-</w:t>
      </w:r>
      <w:r w:rsidRPr="00463850">
        <w:t>2019 годов:</w:t>
      </w:r>
    </w:p>
    <w:p w:rsidR="00463850" w:rsidRDefault="00463850" w:rsidP="00463850">
      <w:pPr>
        <w:pStyle w:val="a3"/>
        <w:ind w:firstLine="709"/>
        <w:jc w:val="both"/>
      </w:pPr>
      <w:r>
        <w:t xml:space="preserve">1) прогнозируемый </w:t>
      </w:r>
      <w:r w:rsidRPr="00463850">
        <w:t xml:space="preserve">общий объем доходов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</w:t>
      </w:r>
      <w:r>
        <w:t xml:space="preserve">айона </w:t>
      </w:r>
      <w:proofErr w:type="spellStart"/>
      <w:r>
        <w:t>Аскинский</w:t>
      </w:r>
      <w:proofErr w:type="spellEnd"/>
      <w:r>
        <w:t xml:space="preserve"> район Республики Башкортостан на 2018 год в сумме </w:t>
      </w:r>
      <w:r w:rsidRPr="00463850">
        <w:rPr>
          <w:b/>
          <w:bCs/>
        </w:rPr>
        <w:t xml:space="preserve">1721,8 </w:t>
      </w:r>
      <w:r w:rsidRPr="00463850">
        <w:t>тыс</w:t>
      </w:r>
      <w:r>
        <w:t xml:space="preserve">. рублей и на 2019 год в сумме </w:t>
      </w:r>
      <w:r w:rsidRPr="00463850">
        <w:rPr>
          <w:b/>
          <w:bCs/>
        </w:rPr>
        <w:t xml:space="preserve">1750,2 </w:t>
      </w:r>
      <w:r w:rsidRPr="00463850">
        <w:t>тыс.</w:t>
      </w:r>
      <w:r>
        <w:t xml:space="preserve"> рублей</w:t>
      </w:r>
      <w:r w:rsidRPr="00463850">
        <w:t>.</w:t>
      </w:r>
    </w:p>
    <w:p w:rsidR="00463850" w:rsidRPr="00463850" w:rsidRDefault="00463850" w:rsidP="00463850">
      <w:pPr>
        <w:pStyle w:val="a3"/>
        <w:ind w:firstLine="709"/>
        <w:jc w:val="both"/>
      </w:pPr>
      <w:proofErr w:type="gramStart"/>
      <w:r w:rsidRPr="00463850">
        <w:t xml:space="preserve">2) общий объем расходов бюджета сельского поселения </w:t>
      </w:r>
      <w:proofErr w:type="spellStart"/>
      <w:r w:rsidRPr="00463850">
        <w:t>Усть-Табасский</w:t>
      </w:r>
      <w:proofErr w:type="spellEnd"/>
      <w:r w:rsidRPr="00463850">
        <w:t xml:space="preserve"> сельсовет муниципального района </w:t>
      </w:r>
      <w:proofErr w:type="spellStart"/>
      <w:r w:rsidRPr="00463850">
        <w:t>Аскинский</w:t>
      </w:r>
      <w:proofErr w:type="spellEnd"/>
      <w:r w:rsidRPr="00463850">
        <w:t xml:space="preserve"> район  Республики Башкортостан на 2018 год в сумме </w:t>
      </w:r>
      <w:r w:rsidRPr="00463850">
        <w:rPr>
          <w:b/>
          <w:bCs/>
        </w:rPr>
        <w:t>1721,8</w:t>
      </w:r>
      <w:r w:rsidRPr="00463850">
        <w:t xml:space="preserve"> тыс. рублей, в том числе условно утвержденные расходы в сумме 27,8 тыс. рублей и на 2019 год в сумме </w:t>
      </w:r>
      <w:r w:rsidRPr="00463850">
        <w:rPr>
          <w:b/>
          <w:bCs/>
        </w:rPr>
        <w:t xml:space="preserve">1750,2 </w:t>
      </w:r>
      <w:r w:rsidRPr="00463850">
        <w:t>тыс. рублей, в том числе условно утвержденные расходы в сумме 58,5 тыс. рублей.</w:t>
      </w:r>
      <w:proofErr w:type="gramEnd"/>
    </w:p>
    <w:p w:rsidR="00C5088F" w:rsidRDefault="00C5088F" w:rsidP="003C14B6">
      <w:pPr>
        <w:pStyle w:val="a3"/>
        <w:jc w:val="both"/>
        <w:rPr>
          <w:b/>
          <w:bCs/>
        </w:rPr>
        <w:sectPr w:rsidR="00C5088F" w:rsidSect="00980864">
          <w:pgSz w:w="11906" w:h="16838"/>
          <w:pgMar w:top="1134" w:right="851" w:bottom="1134" w:left="1134" w:header="708" w:footer="708" w:gutter="0"/>
          <w:cols w:space="708"/>
          <w:docGrid w:linePitch="408"/>
        </w:sectPr>
      </w:pPr>
    </w:p>
    <w:p w:rsidR="00B4275D" w:rsidRDefault="00B4275D" w:rsidP="003C14B6">
      <w:pPr>
        <w:pStyle w:val="a3"/>
        <w:jc w:val="both"/>
        <w:rPr>
          <w:b/>
          <w:bCs/>
        </w:rPr>
        <w:sectPr w:rsidR="00B4275D" w:rsidSect="00980864">
          <w:pgSz w:w="11906" w:h="16838"/>
          <w:pgMar w:top="1134" w:right="851" w:bottom="1134" w:left="1134" w:header="708" w:footer="708" w:gutter="0"/>
          <w:cols w:space="708"/>
          <w:docGrid w:linePitch="408"/>
        </w:sectPr>
      </w:pPr>
      <w:bookmarkStart w:id="0" w:name="_GoBack"/>
      <w:bookmarkEnd w:id="0"/>
    </w:p>
    <w:tbl>
      <w:tblPr>
        <w:tblW w:w="10677" w:type="dxa"/>
        <w:tblInd w:w="96" w:type="dxa"/>
        <w:tblLook w:val="04A0" w:firstRow="1" w:lastRow="0" w:firstColumn="1" w:lastColumn="0" w:noHBand="0" w:noVBand="1"/>
      </w:tblPr>
      <w:tblGrid>
        <w:gridCol w:w="10677"/>
      </w:tblGrid>
      <w:tr w:rsidR="00463850" w:rsidRPr="00463850" w:rsidTr="005A02C2">
        <w:trPr>
          <w:trHeight w:val="4820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50" w:rsidRPr="00463850" w:rsidRDefault="00463850" w:rsidP="003C14B6">
            <w:pPr>
              <w:pStyle w:val="a3"/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3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3875"/>
              <w:gridCol w:w="1180"/>
              <w:gridCol w:w="1182"/>
              <w:gridCol w:w="1171"/>
            </w:tblGrid>
            <w:tr w:rsidR="00463850" w:rsidRPr="00463850" w:rsidTr="000F6559">
              <w:trPr>
                <w:gridAfter w:val="1"/>
                <w:wAfter w:w="1171" w:type="dxa"/>
                <w:trHeight w:val="633"/>
              </w:trPr>
              <w:tc>
                <w:tcPr>
                  <w:tcW w:w="8548" w:type="dxa"/>
                  <w:gridSpan w:val="4"/>
                  <w:tcBorders>
                    <w:top w:val="nil"/>
                    <w:right w:val="nil"/>
                  </w:tcBorders>
                </w:tcPr>
                <w:p w:rsidR="00463850" w:rsidRPr="00463850" w:rsidRDefault="00463850" w:rsidP="003C14B6">
                  <w:pPr>
                    <w:pStyle w:val="a3"/>
                    <w:ind w:firstLine="709"/>
                    <w:jc w:val="center"/>
                    <w:rPr>
                      <w:b/>
                      <w:bCs/>
                    </w:rPr>
                  </w:pPr>
                  <w:r w:rsidRPr="00463850">
                    <w:rPr>
                      <w:b/>
                      <w:bCs/>
                    </w:rPr>
                    <w:t>Прогноз доходной час</w:t>
                  </w:r>
                  <w:r w:rsidR="003C14B6">
                    <w:rPr>
                      <w:b/>
                      <w:bCs/>
                    </w:rPr>
                    <w:t>ти бюджета на 2017-2019 год</w:t>
                  </w:r>
                </w:p>
                <w:p w:rsidR="00463850" w:rsidRDefault="00463850" w:rsidP="003C14B6">
                  <w:pPr>
                    <w:pStyle w:val="a3"/>
                    <w:ind w:firstLine="709"/>
                    <w:jc w:val="center"/>
                    <w:rPr>
                      <w:b/>
                    </w:rPr>
                  </w:pPr>
                  <w:r w:rsidRPr="00463850">
                    <w:rPr>
                      <w:b/>
                      <w:bCs/>
                    </w:rPr>
                    <w:t xml:space="preserve">Сельское поселение </w:t>
                  </w:r>
                  <w:proofErr w:type="spellStart"/>
                  <w:r w:rsidRPr="00463850">
                    <w:rPr>
                      <w:b/>
                      <w:bCs/>
                    </w:rPr>
                    <w:t>Усть-Табасский</w:t>
                  </w:r>
                  <w:proofErr w:type="spellEnd"/>
                  <w:r w:rsidRPr="00463850">
                    <w:rPr>
                      <w:b/>
                      <w:bCs/>
                    </w:rPr>
                    <w:t xml:space="preserve"> сельсовет </w:t>
                  </w:r>
                  <w:r w:rsidRPr="00463850">
                    <w:rPr>
                      <w:b/>
                    </w:rPr>
                    <w:t>(в рублях)</w:t>
                  </w:r>
                </w:p>
                <w:p w:rsidR="003C14B6" w:rsidRPr="00463850" w:rsidRDefault="003C14B6" w:rsidP="003C14B6">
                  <w:pPr>
                    <w:pStyle w:val="a3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63850" w:rsidRPr="00463850" w:rsidTr="000F6559">
              <w:trPr>
                <w:trHeight w:val="955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Наименование налога (сбора)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2019 год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ind w:firstLine="7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1751900,0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1721800,0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1750200,0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56000,0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104400,0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112800,0</w:t>
                  </w:r>
                </w:p>
              </w:tc>
            </w:tr>
            <w:tr w:rsidR="00463850" w:rsidRPr="00463850" w:rsidTr="000F6559">
              <w:trPr>
                <w:trHeight w:val="30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10 000,0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10 000,0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10 000,0  </w:t>
                  </w:r>
                </w:p>
              </w:tc>
            </w:tr>
            <w:tr w:rsidR="00463850" w:rsidRPr="00463850" w:rsidTr="000F6559">
              <w:trPr>
                <w:trHeight w:val="1822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10 000,0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10 000,0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10 000,0  </w:t>
                  </w:r>
                </w:p>
              </w:tc>
            </w:tr>
            <w:tr w:rsidR="00463850" w:rsidRPr="00463850" w:rsidTr="000F6559">
              <w:trPr>
                <w:trHeight w:val="391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0,0  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1 0503010 01 0000 110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Единый сельхозналог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0,0  </w:t>
                  </w:r>
                </w:p>
              </w:tc>
            </w:tr>
            <w:tr w:rsidR="00463850" w:rsidRPr="00463850" w:rsidTr="000F6559">
              <w:trPr>
                <w:trHeight w:val="30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Налоги на имущество 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43 000,0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63 000,0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43 000,0  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Налоги  на имущество  физических лиц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3 000,0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3 000,0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3 000,0  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1 06 06000  00000  110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40 000,0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60 000,0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40 000,0  </w:t>
                  </w:r>
                </w:p>
              </w:tc>
            </w:tr>
            <w:tr w:rsidR="00463850" w:rsidRPr="00463850" w:rsidTr="000F6559">
              <w:trPr>
                <w:trHeight w:val="120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1 06 06043 10 0000  110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40 000,0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40 000,0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40 000,0  </w:t>
                  </w:r>
                </w:p>
              </w:tc>
            </w:tr>
            <w:tr w:rsidR="00473330" w:rsidRPr="00463850" w:rsidTr="000F6559">
              <w:trPr>
                <w:trHeight w:val="1079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3330" w:rsidRPr="00473330" w:rsidRDefault="0047333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1 06 06033 10 0000  110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3330" w:rsidRPr="00473330" w:rsidRDefault="0047333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Земельный налог, взимаемый по ставке, установленной подпунктом 2 пункта 1 статьи 394 Налогового кодекса Российской Федерации, применяемый к объектам </w:t>
                  </w:r>
                  <w:r w:rsidR="003E0296" w:rsidRPr="00473330">
                    <w:rPr>
                      <w:sz w:val="22"/>
                      <w:szCs w:val="22"/>
                    </w:rPr>
                    <w:t>налогообложения</w:t>
                  </w:r>
                  <w:r w:rsidRPr="00473330">
                    <w:rPr>
                      <w:sz w:val="22"/>
                      <w:szCs w:val="22"/>
                    </w:rPr>
                    <w:t>, расположенным в границах поселений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3330" w:rsidRPr="00473330" w:rsidRDefault="0047333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3330" w:rsidRPr="00473330" w:rsidRDefault="0047333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20 000,0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3330" w:rsidRPr="00473330" w:rsidRDefault="00473330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3 000,0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3 000,0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3 000,0  </w:t>
                  </w:r>
                </w:p>
              </w:tc>
            </w:tr>
            <w:tr w:rsidR="00463850" w:rsidRPr="00463850" w:rsidTr="000F6559">
              <w:trPr>
                <w:trHeight w:val="1445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1 08 04020 01 0000 110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3 000,0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3 000,0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3 000,0  </w:t>
                  </w:r>
                </w:p>
              </w:tc>
            </w:tr>
            <w:tr w:rsidR="00463850" w:rsidRPr="00463850" w:rsidTr="000F6559">
              <w:trPr>
                <w:trHeight w:val="382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7333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63850">
                  <w:pPr>
                    <w:pStyle w:val="a3"/>
                    <w:ind w:firstLine="70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28 400,0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E0296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56 800,0  </w:t>
                  </w:r>
                </w:p>
              </w:tc>
            </w:tr>
            <w:tr w:rsidR="003E0296" w:rsidRPr="00463850" w:rsidTr="000F6559">
              <w:trPr>
                <w:trHeight w:val="576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0296" w:rsidRPr="00473330" w:rsidRDefault="003E0296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1 17 05050 10 0000 180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0296" w:rsidRPr="00473330" w:rsidRDefault="003E0296" w:rsidP="003C14B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0296" w:rsidRPr="00473330" w:rsidRDefault="003E0296" w:rsidP="003C14B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0296" w:rsidRPr="00473330" w:rsidRDefault="003E0296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28 400,0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0296" w:rsidRPr="00473330" w:rsidRDefault="003E0296" w:rsidP="003E0296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56 800,0  </w:t>
                  </w:r>
                </w:p>
              </w:tc>
            </w:tr>
            <w:tr w:rsidR="00463850" w:rsidRPr="00463850" w:rsidTr="000F6559">
              <w:trPr>
                <w:trHeight w:val="247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ind w:firstLine="7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1 695 900,0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0F6559" w:rsidP="000F6559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463850" w:rsidRPr="00473330">
                    <w:rPr>
                      <w:b/>
                      <w:bCs/>
                      <w:sz w:val="22"/>
                      <w:szCs w:val="22"/>
                    </w:rPr>
                    <w:t xml:space="preserve">617 400,0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73330">
                    <w:rPr>
                      <w:b/>
                      <w:bCs/>
                      <w:sz w:val="22"/>
                      <w:szCs w:val="22"/>
                    </w:rPr>
                    <w:t xml:space="preserve">1 637 400,0  </w:t>
                  </w:r>
                </w:p>
              </w:tc>
            </w:tr>
            <w:tr w:rsidR="00463850" w:rsidRPr="00463850" w:rsidTr="000F6559">
              <w:trPr>
                <w:trHeight w:val="494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2 02 15001 05 0000 151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43 000,0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43 000,0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43 000,0  </w:t>
                  </w:r>
                </w:p>
              </w:tc>
            </w:tr>
            <w:tr w:rsidR="00463850" w:rsidRPr="00463850" w:rsidTr="000F6559">
              <w:trPr>
                <w:trHeight w:val="516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lastRenderedPageBreak/>
                    <w:t>2 02 15001 05 0000 151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298 500,0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741 100,0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757 500,0  </w:t>
                  </w:r>
                </w:p>
              </w:tc>
            </w:tr>
            <w:tr w:rsidR="00463850" w:rsidRPr="00463850" w:rsidTr="000F6559">
              <w:trPr>
                <w:trHeight w:val="742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2 02 15002 05 0000 151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Дотации бюджетам сельских поселений на поддержку мер сбалансиро</w:t>
                  </w:r>
                  <w:r w:rsidR="003C14B6" w:rsidRPr="00473330">
                    <w:rPr>
                      <w:sz w:val="22"/>
                      <w:szCs w:val="22"/>
                    </w:rPr>
                    <w:t xml:space="preserve">ванности бюджетов   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737 800,0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275 200,0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278 800,0  </w:t>
                  </w:r>
                </w:p>
              </w:tc>
            </w:tr>
            <w:tr w:rsidR="00463850" w:rsidRPr="00463850" w:rsidTr="000F6559">
              <w:trPr>
                <w:trHeight w:val="799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2020 35118 10 0000 151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58 100,0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58 100,0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58 100,0  </w:t>
                  </w:r>
                </w:p>
              </w:tc>
            </w:tr>
            <w:tr w:rsidR="00463850" w:rsidRPr="00463850" w:rsidTr="000F6559">
              <w:trPr>
                <w:trHeight w:val="1699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202 49999 10 7502 151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Прочие межбюджетные трансферты, передаваемые бюджетам сельских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500 000,0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500 000,0  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500 000,0  </w:t>
                  </w:r>
                </w:p>
              </w:tc>
            </w:tr>
            <w:tr w:rsidR="00463850" w:rsidRPr="00463850" w:rsidTr="000F6559">
              <w:trPr>
                <w:trHeight w:val="1531"/>
              </w:trPr>
              <w:tc>
                <w:tcPr>
                  <w:tcW w:w="23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>2 02 20216 05 0000 151</w:t>
                  </w:r>
                </w:p>
              </w:tc>
              <w:tc>
                <w:tcPr>
                  <w:tcW w:w="3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3C14B6">
                  <w:pPr>
                    <w:pStyle w:val="a3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Субсидии бюджетам сельских поселений на </w:t>
                  </w:r>
                  <w:proofErr w:type="spellStart"/>
                  <w:r w:rsidRPr="00473330"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473330">
                    <w:rPr>
                      <w:sz w:val="22"/>
                      <w:szCs w:val="22"/>
                    </w:rPr>
                    <w:t xml:space="preserve"> расходов по содержание, ремонту, капитальному ремонту, строительству и реконструкции автомобильных дорог общего пользования местного значения</w:t>
                  </w:r>
                </w:p>
              </w:tc>
              <w:tc>
                <w:tcPr>
                  <w:tcW w:w="11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0F655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473330">
                    <w:rPr>
                      <w:sz w:val="22"/>
                      <w:szCs w:val="22"/>
                    </w:rPr>
                    <w:t xml:space="preserve">58 500,0  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3850" w:rsidRPr="00473330" w:rsidRDefault="00463850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12840" w:rsidRDefault="00112840" w:rsidP="000F6559">
            <w:pPr>
              <w:pStyle w:val="a3"/>
              <w:jc w:val="both"/>
              <w:rPr>
                <w:b/>
                <w:bCs/>
              </w:rPr>
            </w:pPr>
          </w:p>
          <w:p w:rsidR="00C5088F" w:rsidRDefault="00C5088F" w:rsidP="005A02C2">
            <w:pPr>
              <w:pStyle w:val="a3"/>
              <w:jc w:val="center"/>
              <w:rPr>
                <w:b/>
                <w:bCs/>
              </w:rPr>
            </w:pPr>
          </w:p>
          <w:p w:rsidR="005A02C2" w:rsidRPr="005A02C2" w:rsidRDefault="005A02C2" w:rsidP="005A02C2">
            <w:pPr>
              <w:pStyle w:val="a3"/>
              <w:jc w:val="center"/>
              <w:rPr>
                <w:b/>
                <w:bCs/>
              </w:rPr>
            </w:pPr>
            <w:r w:rsidRPr="005A02C2">
              <w:rPr>
                <w:b/>
                <w:bCs/>
              </w:rPr>
              <w:t>Прогноз расходной части бюджета</w:t>
            </w:r>
          </w:p>
          <w:p w:rsidR="005A02C2" w:rsidRPr="005A02C2" w:rsidRDefault="005A02C2" w:rsidP="005A02C2">
            <w:pPr>
              <w:pStyle w:val="a3"/>
              <w:jc w:val="center"/>
              <w:rPr>
                <w:b/>
                <w:bCs/>
              </w:rPr>
            </w:pPr>
            <w:r w:rsidRPr="005A02C2">
              <w:rPr>
                <w:b/>
                <w:bCs/>
              </w:rPr>
              <w:t xml:space="preserve">Сельского поселения </w:t>
            </w:r>
            <w:proofErr w:type="spellStart"/>
            <w:r w:rsidRPr="005A02C2">
              <w:rPr>
                <w:b/>
                <w:bCs/>
              </w:rPr>
              <w:t>Усть-Табасский</w:t>
            </w:r>
            <w:proofErr w:type="spellEnd"/>
            <w:r w:rsidRPr="005A02C2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5A02C2">
              <w:rPr>
                <w:b/>
                <w:bCs/>
              </w:rPr>
              <w:t>Аскинский</w:t>
            </w:r>
            <w:proofErr w:type="spellEnd"/>
            <w:r w:rsidRPr="005A02C2">
              <w:rPr>
                <w:b/>
                <w:bCs/>
              </w:rPr>
              <w:t xml:space="preserve"> район РБ на 2017 и на плановый период 2018-2019 годов</w:t>
            </w:r>
          </w:p>
          <w:p w:rsidR="005A02C2" w:rsidRPr="005A02C2" w:rsidRDefault="005A02C2" w:rsidP="005A02C2">
            <w:pPr>
              <w:pStyle w:val="a3"/>
              <w:jc w:val="center"/>
              <w:rPr>
                <w:b/>
                <w:bCs/>
              </w:rPr>
            </w:pPr>
            <w:r w:rsidRPr="005A02C2">
              <w:rPr>
                <w:b/>
                <w:bCs/>
              </w:rPr>
              <w:t>(в рублях)</w:t>
            </w:r>
          </w:p>
          <w:p w:rsidR="005A02C2" w:rsidRDefault="005A02C2" w:rsidP="000F6559">
            <w:pPr>
              <w:pStyle w:val="a3"/>
              <w:jc w:val="both"/>
              <w:rPr>
                <w:b/>
                <w:bCs/>
              </w:rPr>
            </w:pPr>
          </w:p>
          <w:p w:rsidR="005A02C2" w:rsidRPr="00463850" w:rsidRDefault="005A02C2" w:rsidP="000F6559">
            <w:pPr>
              <w:pStyle w:val="a3"/>
              <w:jc w:val="both"/>
              <w:rPr>
                <w:b/>
                <w:bCs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1640"/>
              <w:gridCol w:w="1866"/>
              <w:gridCol w:w="1641"/>
            </w:tblGrid>
            <w:tr w:rsidR="005A02C2" w:rsidRPr="00463850" w:rsidTr="005A02C2">
              <w:trPr>
                <w:trHeight w:val="485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Код по БК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112840">
                    <w:rPr>
                      <w:sz w:val="22"/>
                      <w:szCs w:val="22"/>
                    </w:rPr>
                    <w:t xml:space="preserve">017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112840">
                    <w:rPr>
                      <w:sz w:val="22"/>
                      <w:szCs w:val="22"/>
                    </w:rPr>
                    <w:t xml:space="preserve">018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112840">
                    <w:rPr>
                      <w:sz w:val="22"/>
                      <w:szCs w:val="22"/>
                    </w:rPr>
                    <w:t xml:space="preserve">019  </w:t>
                  </w:r>
                </w:p>
              </w:tc>
            </w:tr>
            <w:tr w:rsidR="005A02C2" w:rsidRPr="00463850" w:rsidTr="005A02C2">
              <w:trPr>
                <w:trHeight w:val="218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>\0102\\\\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406 600,00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406 600,00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406 600,00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\0102\791\99\0\00\02030\121\211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313 100,00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313 100,00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313 100,00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\0102\791\99\0\00\02030\129\213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93 500,00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93 500,00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93 500,00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>\0104\\\\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729 000,00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728 700,00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728 700,00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\0104\791\99\0\00\02040\121\211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369 000,00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369 000,00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369 000,00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\0104\791\99\0\00\02040\129\213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108 000,00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108 000,00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108 000,00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\0104\791\99\0\00\02040\242\221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25 000,00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25 000,00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25 000,00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\0104\791\99\0\00\02040\244\223.6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\0104\791\99\0\00\02040\242\225.6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\0104\791\99\0\00\02040\244\226.6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6 000,00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6 000,00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6 000,00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\0104\791\99\0\00\02040\242\226.7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29 500,00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29 500,00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29 500,00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\0104\791\99\0\00\02040\244\226.10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20 300,00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20 000,00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20 000,00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\0104\791\99\0\00\02040\242\340.3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lastRenderedPageBreak/>
                    <w:t>\0104\791\99\0\00\02040\244\340.3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100 000,00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100 000,00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100 000,00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\0104\791\99\0\00\02040\851\290.1.1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45 000,00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45 000,00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45 000,00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\0104\791\99\0\00\02040\852\290.1.2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1 200,00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1 200,00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1 200,00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>\0400\\\\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58 200,00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\0409\791\10\0\01\03150\244\225.6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58 200,00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Всего расходов по </w:t>
                  </w:r>
                  <w:proofErr w:type="spellStart"/>
                  <w:r w:rsidRPr="00112840">
                    <w:rPr>
                      <w:b/>
                      <w:bCs/>
                      <w:sz w:val="22"/>
                      <w:szCs w:val="22"/>
                    </w:rPr>
                    <w:t>мест</w:t>
                  </w:r>
                  <w:proofErr w:type="gramStart"/>
                  <w:r w:rsidRPr="00112840">
                    <w:rPr>
                      <w:b/>
                      <w:bCs/>
                      <w:sz w:val="22"/>
                      <w:szCs w:val="22"/>
                    </w:rPr>
                    <w:t>.б</w:t>
                  </w:r>
                  <w:proofErr w:type="gramEnd"/>
                  <w:r w:rsidRPr="00112840">
                    <w:rPr>
                      <w:b/>
                      <w:bCs/>
                      <w:sz w:val="22"/>
                      <w:szCs w:val="22"/>
                    </w:rPr>
                    <w:t>юджету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1 193 800,00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1 135 300,00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1 135 300,00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12840">
                    <w:rPr>
                      <w:b/>
                      <w:bCs/>
                      <w:sz w:val="22"/>
                      <w:szCs w:val="22"/>
                    </w:rPr>
                    <w:t>Федер</w:t>
                  </w:r>
                  <w:proofErr w:type="gramStart"/>
                  <w:r w:rsidRPr="00112840">
                    <w:rPr>
                      <w:b/>
                      <w:bCs/>
                      <w:sz w:val="22"/>
                      <w:szCs w:val="22"/>
                    </w:rPr>
                    <w:t>.б</w:t>
                  </w:r>
                  <w:proofErr w:type="gramEnd"/>
                  <w:r w:rsidRPr="00112840">
                    <w:rPr>
                      <w:b/>
                      <w:bCs/>
                      <w:sz w:val="22"/>
                      <w:szCs w:val="22"/>
                    </w:rPr>
                    <w:t>юдж</w:t>
                  </w:r>
                  <w:proofErr w:type="spellEnd"/>
                  <w:r w:rsidRPr="00112840">
                    <w:rPr>
                      <w:b/>
                      <w:bCs/>
                      <w:sz w:val="22"/>
                      <w:szCs w:val="22"/>
                    </w:rPr>
                    <w:t>. \0203\791\99\0\5118\\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58 100,00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58 100,00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58 100,00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\0203\791\99\0\5118\121\211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44 240,00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44 240,00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44 240,00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\0203\791\99\0\5118\121\213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13 360,00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13 360,00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13 360,00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\0203\791\99\0\5118\244\340.3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112840">
                    <w:rPr>
                      <w:b/>
                      <w:bCs/>
                      <w:sz w:val="22"/>
                      <w:szCs w:val="22"/>
                    </w:rPr>
                    <w:t>Респ</w:t>
                  </w:r>
                  <w:proofErr w:type="gramStart"/>
                  <w:r w:rsidRPr="00112840">
                    <w:rPr>
                      <w:b/>
                      <w:bCs/>
                      <w:sz w:val="22"/>
                      <w:szCs w:val="22"/>
                    </w:rPr>
                    <w:t>.б</w:t>
                  </w:r>
                  <w:proofErr w:type="gramEnd"/>
                  <w:r w:rsidRPr="00112840">
                    <w:rPr>
                      <w:b/>
                      <w:bCs/>
                      <w:sz w:val="22"/>
                      <w:szCs w:val="22"/>
                    </w:rPr>
                    <w:t>юдж</w:t>
                  </w:r>
                  <w:proofErr w:type="spellEnd"/>
                  <w:r w:rsidRPr="00112840">
                    <w:rPr>
                      <w:b/>
                      <w:bCs/>
                      <w:sz w:val="22"/>
                      <w:szCs w:val="22"/>
                    </w:rPr>
                    <w:t>.\0503\791\08\0\01\74040\244\\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500 000,00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500 000,00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500 000,00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>\0503\791\08\0\01\74040\244\340.3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500 000,00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500 000,00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500 000,00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112840">
                  <w:pPr>
                    <w:pStyle w:val="a3"/>
                    <w:rPr>
                      <w:sz w:val="22"/>
                      <w:szCs w:val="22"/>
                    </w:rPr>
                  </w:pPr>
                  <w:proofErr w:type="spellStart"/>
                  <w:r w:rsidRPr="00112840">
                    <w:rPr>
                      <w:sz w:val="22"/>
                      <w:szCs w:val="22"/>
                    </w:rPr>
                    <w:t>Усл</w:t>
                  </w:r>
                  <w:proofErr w:type="gramStart"/>
                  <w:r w:rsidRPr="00112840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112840">
                    <w:rPr>
                      <w:sz w:val="22"/>
                      <w:szCs w:val="22"/>
                    </w:rPr>
                    <w:t>тв.сумма</w:t>
                  </w:r>
                  <w:proofErr w:type="spellEnd"/>
                  <w:r w:rsidRPr="00112840">
                    <w:rPr>
                      <w:sz w:val="22"/>
                      <w:szCs w:val="22"/>
                    </w:rPr>
                    <w:t xml:space="preserve"> \9999\791\9999999\999\999\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02C2" w:rsidRPr="00112840" w:rsidRDefault="005A02C2" w:rsidP="00463850">
                  <w:pPr>
                    <w:pStyle w:val="a3"/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28 400,00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112840">
                    <w:rPr>
                      <w:sz w:val="22"/>
                      <w:szCs w:val="22"/>
                    </w:rPr>
                    <w:t xml:space="preserve">56 800,00  </w:t>
                  </w:r>
                </w:p>
              </w:tc>
            </w:tr>
            <w:tr w:rsidR="005A02C2" w:rsidRPr="00463850" w:rsidTr="005A02C2">
              <w:trPr>
                <w:trHeight w:val="336"/>
              </w:trPr>
              <w:tc>
                <w:tcPr>
                  <w:tcW w:w="4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A02C2" w:rsidRPr="00112840" w:rsidRDefault="005A02C2" w:rsidP="00112840">
                  <w:pPr>
                    <w:pStyle w:val="a3"/>
                    <w:ind w:firstLine="709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1 751 900,00  </w:t>
                  </w:r>
                </w:p>
              </w:tc>
              <w:tc>
                <w:tcPr>
                  <w:tcW w:w="18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1 721 800,00  </w:t>
                  </w:r>
                </w:p>
              </w:tc>
              <w:tc>
                <w:tcPr>
                  <w:tcW w:w="16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A02C2" w:rsidRPr="00112840" w:rsidRDefault="005A02C2" w:rsidP="00112840">
                  <w:pPr>
                    <w:pStyle w:val="a3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2840">
                    <w:rPr>
                      <w:b/>
                      <w:bCs/>
                      <w:sz w:val="22"/>
                      <w:szCs w:val="22"/>
                    </w:rPr>
                    <w:t xml:space="preserve">1 750 200,00  </w:t>
                  </w:r>
                </w:p>
              </w:tc>
            </w:tr>
          </w:tbl>
          <w:p w:rsidR="00463850" w:rsidRPr="00463850" w:rsidRDefault="00463850" w:rsidP="00112840">
            <w:pPr>
              <w:pStyle w:val="a3"/>
              <w:jc w:val="both"/>
              <w:rPr>
                <w:b/>
                <w:bCs/>
              </w:rPr>
            </w:pPr>
          </w:p>
          <w:p w:rsidR="00463850" w:rsidRPr="00463850" w:rsidRDefault="00463850" w:rsidP="00463850">
            <w:pPr>
              <w:pStyle w:val="a3"/>
              <w:ind w:firstLine="709"/>
              <w:jc w:val="both"/>
              <w:rPr>
                <w:b/>
                <w:bCs/>
              </w:rPr>
            </w:pPr>
          </w:p>
        </w:tc>
      </w:tr>
    </w:tbl>
    <w:p w:rsidR="00463850" w:rsidRDefault="00463850" w:rsidP="005A02C2">
      <w:pPr>
        <w:pStyle w:val="a3"/>
      </w:pPr>
    </w:p>
    <w:sectPr w:rsidR="00463850" w:rsidSect="00B4275D">
      <w:type w:val="continuous"/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7FE"/>
    <w:multiLevelType w:val="hybridMultilevel"/>
    <w:tmpl w:val="CAE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5296"/>
    <w:multiLevelType w:val="hybridMultilevel"/>
    <w:tmpl w:val="1856098C"/>
    <w:lvl w:ilvl="0" w:tplc="980EC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273B7"/>
    <w:rsid w:val="00035C0F"/>
    <w:rsid w:val="0006754F"/>
    <w:rsid w:val="000747AA"/>
    <w:rsid w:val="000756E2"/>
    <w:rsid w:val="000D6431"/>
    <w:rsid w:val="000F6559"/>
    <w:rsid w:val="00112840"/>
    <w:rsid w:val="00152478"/>
    <w:rsid w:val="00275D62"/>
    <w:rsid w:val="002936AB"/>
    <w:rsid w:val="00297DA2"/>
    <w:rsid w:val="002F058D"/>
    <w:rsid w:val="003102D9"/>
    <w:rsid w:val="003138B0"/>
    <w:rsid w:val="003C14B6"/>
    <w:rsid w:val="003C1ED9"/>
    <w:rsid w:val="003E0296"/>
    <w:rsid w:val="003E6174"/>
    <w:rsid w:val="00463850"/>
    <w:rsid w:val="00466220"/>
    <w:rsid w:val="00473330"/>
    <w:rsid w:val="00484716"/>
    <w:rsid w:val="004970F1"/>
    <w:rsid w:val="004A07AF"/>
    <w:rsid w:val="004C543D"/>
    <w:rsid w:val="004D5C2E"/>
    <w:rsid w:val="00543606"/>
    <w:rsid w:val="005A02C2"/>
    <w:rsid w:val="005F12F2"/>
    <w:rsid w:val="00602D89"/>
    <w:rsid w:val="006801F6"/>
    <w:rsid w:val="00696D7B"/>
    <w:rsid w:val="007236E0"/>
    <w:rsid w:val="007B5AC3"/>
    <w:rsid w:val="007E3988"/>
    <w:rsid w:val="007F5416"/>
    <w:rsid w:val="00816A7B"/>
    <w:rsid w:val="008336B0"/>
    <w:rsid w:val="00841AD8"/>
    <w:rsid w:val="008A594D"/>
    <w:rsid w:val="008D2208"/>
    <w:rsid w:val="00940838"/>
    <w:rsid w:val="00977CA7"/>
    <w:rsid w:val="00980864"/>
    <w:rsid w:val="00996592"/>
    <w:rsid w:val="009C777C"/>
    <w:rsid w:val="009F423E"/>
    <w:rsid w:val="00A03A10"/>
    <w:rsid w:val="00A562F1"/>
    <w:rsid w:val="00A83C63"/>
    <w:rsid w:val="00AD3F59"/>
    <w:rsid w:val="00AD6AC9"/>
    <w:rsid w:val="00AF5490"/>
    <w:rsid w:val="00B054F2"/>
    <w:rsid w:val="00B1794B"/>
    <w:rsid w:val="00B33D89"/>
    <w:rsid w:val="00B4275D"/>
    <w:rsid w:val="00B51D46"/>
    <w:rsid w:val="00BF3898"/>
    <w:rsid w:val="00C23E0F"/>
    <w:rsid w:val="00C5088F"/>
    <w:rsid w:val="00C60C2B"/>
    <w:rsid w:val="00CC3451"/>
    <w:rsid w:val="00CD51A9"/>
    <w:rsid w:val="00CF034F"/>
    <w:rsid w:val="00CF10AB"/>
    <w:rsid w:val="00D47B9A"/>
    <w:rsid w:val="00D55D1B"/>
    <w:rsid w:val="00D91048"/>
    <w:rsid w:val="00DB0BBC"/>
    <w:rsid w:val="00DC789C"/>
    <w:rsid w:val="00E240D1"/>
    <w:rsid w:val="00E3648A"/>
    <w:rsid w:val="00EB610A"/>
    <w:rsid w:val="00F70B35"/>
    <w:rsid w:val="00FD1369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910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789C"/>
    <w:rPr>
      <w:color w:val="800080"/>
      <w:u w:val="single"/>
    </w:rPr>
  </w:style>
  <w:style w:type="paragraph" w:customStyle="1" w:styleId="xl65">
    <w:name w:val="xl6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66">
    <w:name w:val="xl6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67">
    <w:name w:val="xl6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DC789C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DC789C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C789C"/>
    <w:pP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73">
    <w:name w:val="xl73"/>
    <w:basedOn w:val="a"/>
    <w:rsid w:val="00DC789C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75">
    <w:name w:val="xl7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76">
    <w:name w:val="xl7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77">
    <w:name w:val="xl7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78">
    <w:name w:val="xl7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81">
    <w:name w:val="xl8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i/>
      <w:iCs/>
      <w:sz w:val="24"/>
      <w:szCs w:val="24"/>
    </w:rPr>
  </w:style>
  <w:style w:type="paragraph" w:customStyle="1" w:styleId="xl84">
    <w:name w:val="xl8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85">
    <w:name w:val="xl8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86">
    <w:name w:val="xl8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87">
    <w:name w:val="xl87"/>
    <w:basedOn w:val="a"/>
    <w:rsid w:val="00DC789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89">
    <w:name w:val="xl8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90">
    <w:name w:val="xl9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3">
    <w:name w:val="xl93"/>
    <w:basedOn w:val="a"/>
    <w:rsid w:val="00DC789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DC789C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5">
    <w:name w:val="xl9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6">
    <w:name w:val="xl9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97">
    <w:name w:val="xl9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8">
    <w:name w:val="xl98"/>
    <w:basedOn w:val="a"/>
    <w:rsid w:val="00DC789C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9">
    <w:name w:val="xl99"/>
    <w:basedOn w:val="a"/>
    <w:rsid w:val="00DC789C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04">
    <w:name w:val="xl10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05">
    <w:name w:val="xl10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06">
    <w:name w:val="xl10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07">
    <w:name w:val="xl10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08">
    <w:name w:val="xl10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09">
    <w:name w:val="xl10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10">
    <w:name w:val="xl11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8"/>
      <w:szCs w:val="18"/>
    </w:rPr>
  </w:style>
  <w:style w:type="paragraph" w:customStyle="1" w:styleId="xl113">
    <w:name w:val="xl11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15">
    <w:name w:val="xl11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16">
    <w:name w:val="xl11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17">
    <w:name w:val="xl11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18">
    <w:name w:val="xl11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19">
    <w:name w:val="xl11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0">
    <w:name w:val="xl12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1">
    <w:name w:val="xl12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3">
    <w:name w:val="xl12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4">
    <w:name w:val="xl12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25">
    <w:name w:val="xl12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26">
    <w:name w:val="xl12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7">
    <w:name w:val="xl12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128">
    <w:name w:val="xl12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30">
    <w:name w:val="xl13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31">
    <w:name w:val="xl13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32">
    <w:name w:val="xl13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33">
    <w:name w:val="xl13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34">
    <w:name w:val="xl13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35">
    <w:name w:val="xl13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37">
    <w:name w:val="xl13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38">
    <w:name w:val="xl13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color w:val="FFFFFF"/>
      <w:sz w:val="16"/>
      <w:szCs w:val="16"/>
    </w:rPr>
  </w:style>
  <w:style w:type="paragraph" w:customStyle="1" w:styleId="xl139">
    <w:name w:val="xl13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FF0000"/>
      <w:sz w:val="16"/>
      <w:szCs w:val="16"/>
    </w:rPr>
  </w:style>
  <w:style w:type="paragraph" w:customStyle="1" w:styleId="xl140">
    <w:name w:val="xl14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41">
    <w:name w:val="xl14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2">
    <w:name w:val="xl14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color w:val="FF0000"/>
      <w:sz w:val="16"/>
      <w:szCs w:val="16"/>
    </w:rPr>
  </w:style>
  <w:style w:type="paragraph" w:customStyle="1" w:styleId="xl143">
    <w:name w:val="xl14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46">
    <w:name w:val="xl14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C789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C7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9">
    <w:name w:val="Table Grid"/>
    <w:basedOn w:val="a1"/>
    <w:uiPriority w:val="59"/>
    <w:rsid w:val="00D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9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9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tabaska04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3A17-4721-4AF2-9384-12B9E15C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40</cp:revision>
  <cp:lastPrinted>2016-12-21T07:46:00Z</cp:lastPrinted>
  <dcterms:created xsi:type="dcterms:W3CDTF">2016-12-15T09:20:00Z</dcterms:created>
  <dcterms:modified xsi:type="dcterms:W3CDTF">2016-12-22T04:14:00Z</dcterms:modified>
</cp:coreProperties>
</file>